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E0D20" w14:textId="169BCF44" w:rsidR="00177E87" w:rsidRPr="00A361AD" w:rsidRDefault="00177E87" w:rsidP="00A361AD">
      <w:pPr>
        <w:pStyle w:val="Textoindependiente"/>
        <w:ind w:left="101"/>
        <w:jc w:val="center"/>
        <w:rPr>
          <w:b/>
          <w:lang w:val="es-ES"/>
        </w:rPr>
      </w:pPr>
      <w:r w:rsidRPr="00A361AD">
        <w:rPr>
          <w:b/>
          <w:lang w:val="es-ES"/>
        </w:rPr>
        <w:t>CONTRATO DE COMUNICACIÓN DE DATOS REMIT</w:t>
      </w:r>
    </w:p>
    <w:p w14:paraId="160A24D9" w14:textId="77777777" w:rsidR="00177E87" w:rsidRPr="00A361AD" w:rsidRDefault="00177E87" w:rsidP="00A361AD">
      <w:pPr>
        <w:pStyle w:val="Textoindependiente"/>
        <w:spacing w:before="4"/>
        <w:rPr>
          <w:lang w:val="es-ES"/>
        </w:rPr>
      </w:pPr>
    </w:p>
    <w:p w14:paraId="1E34505C" w14:textId="77777777" w:rsidR="00177E87" w:rsidRPr="00A361AD" w:rsidRDefault="00177E87" w:rsidP="00A361AD">
      <w:pPr>
        <w:pStyle w:val="Textoindependiente"/>
        <w:spacing w:before="4"/>
        <w:rPr>
          <w:lang w:val="es-ES"/>
        </w:rPr>
      </w:pPr>
    </w:p>
    <w:p w14:paraId="57FB88E3" w14:textId="77777777" w:rsidR="00177E87" w:rsidRPr="00A361AD" w:rsidRDefault="00177E87" w:rsidP="00A361AD">
      <w:pPr>
        <w:pStyle w:val="Textoindependiente"/>
        <w:spacing w:before="101"/>
        <w:ind w:left="101" w:right="113"/>
        <w:jc w:val="both"/>
        <w:rPr>
          <w:lang w:val="es-ES"/>
        </w:rPr>
      </w:pPr>
      <w:r w:rsidRPr="00A361AD">
        <w:rPr>
          <w:lang w:val="es-ES"/>
        </w:rPr>
        <w:t xml:space="preserve">(Aplicación del Reglamento (UE) </w:t>
      </w:r>
      <w:proofErr w:type="spellStart"/>
      <w:r w:rsidRPr="00A361AD">
        <w:rPr>
          <w:lang w:val="es-ES"/>
        </w:rPr>
        <w:t>Nº</w:t>
      </w:r>
      <w:proofErr w:type="spellEnd"/>
      <w:r w:rsidRPr="00A361AD">
        <w:rPr>
          <w:lang w:val="es-ES"/>
        </w:rPr>
        <w:t xml:space="preserve"> 1227/2011 del Parlamento Europeo y del Consejo sobre la integridad y la transparencia del mercado mayorista de la energía (REMIT))</w:t>
      </w:r>
    </w:p>
    <w:p w14:paraId="67BF5C25" w14:textId="77777777" w:rsidR="00177E87" w:rsidRPr="00A361AD" w:rsidRDefault="00177E87" w:rsidP="00A361AD">
      <w:pPr>
        <w:pStyle w:val="Textoindependiente"/>
        <w:rPr>
          <w:lang w:val="es-ES"/>
        </w:rPr>
      </w:pPr>
    </w:p>
    <w:p w14:paraId="333EDA59" w14:textId="77777777" w:rsidR="00177E87" w:rsidRPr="00A361AD" w:rsidRDefault="00177E87" w:rsidP="00A361AD">
      <w:pPr>
        <w:pStyle w:val="Textoindependiente"/>
        <w:spacing w:before="6"/>
        <w:rPr>
          <w:lang w:val="es-ES"/>
        </w:rPr>
      </w:pPr>
    </w:p>
    <w:p w14:paraId="0D4B592F" w14:textId="77777777" w:rsidR="00177E87" w:rsidRPr="00A361AD" w:rsidRDefault="00177E87" w:rsidP="00A361AD">
      <w:pPr>
        <w:pStyle w:val="Textoindependiente"/>
        <w:ind w:left="101"/>
        <w:jc w:val="center"/>
        <w:rPr>
          <w:b/>
          <w:lang w:val="es-ES"/>
        </w:rPr>
      </w:pPr>
      <w:r w:rsidRPr="00A361AD">
        <w:rPr>
          <w:b/>
          <w:lang w:val="es-ES"/>
        </w:rPr>
        <w:t>REUNIDOS</w:t>
      </w:r>
    </w:p>
    <w:p w14:paraId="1EA9132D" w14:textId="77777777" w:rsidR="00177E87" w:rsidRPr="00A361AD" w:rsidRDefault="00177E87" w:rsidP="00A361AD">
      <w:pPr>
        <w:pStyle w:val="Textoindependiente"/>
        <w:spacing w:before="2"/>
        <w:rPr>
          <w:lang w:val="es-ES"/>
        </w:rPr>
      </w:pPr>
    </w:p>
    <w:p w14:paraId="57517A8A" w14:textId="77777777" w:rsidR="00177E87" w:rsidRPr="00A361AD" w:rsidRDefault="00177E87" w:rsidP="00A361AD">
      <w:pPr>
        <w:pStyle w:val="Textoindependiente"/>
        <w:spacing w:before="2"/>
        <w:rPr>
          <w:b/>
          <w:lang w:val="es-ES"/>
        </w:rPr>
      </w:pPr>
      <w:r w:rsidRPr="00A361AD">
        <w:rPr>
          <w:b/>
          <w:lang w:val="es-ES"/>
        </w:rPr>
        <w:t>De una parte</w:t>
      </w:r>
    </w:p>
    <w:p w14:paraId="6BD6EE20" w14:textId="77777777" w:rsidR="00177E87" w:rsidRPr="00A361AD" w:rsidRDefault="00177E87" w:rsidP="00A361AD">
      <w:pPr>
        <w:pStyle w:val="Textoindependiente"/>
        <w:spacing w:before="2"/>
        <w:rPr>
          <w:lang w:val="es-ES"/>
        </w:rPr>
      </w:pPr>
    </w:p>
    <w:p w14:paraId="2F7A3457" w14:textId="77777777" w:rsidR="00177E87" w:rsidRPr="00A361AD" w:rsidRDefault="00177E87" w:rsidP="00A361AD">
      <w:pPr>
        <w:pStyle w:val="western"/>
        <w:shd w:val="clear" w:color="auto" w:fill="FFFFFF"/>
        <w:spacing w:before="0" w:beforeAutospacing="0" w:after="142" w:afterAutospacing="0"/>
        <w:jc w:val="both"/>
        <w:rPr>
          <w:rFonts w:ascii="Arial" w:hAnsi="Arial" w:cs="Arial"/>
          <w:sz w:val="22"/>
          <w:szCs w:val="22"/>
        </w:rPr>
      </w:pPr>
      <w:r w:rsidRPr="00A361AD">
        <w:rPr>
          <w:rFonts w:ascii="Arial" w:hAnsi="Arial" w:cs="Arial"/>
          <w:b/>
          <w:sz w:val="22"/>
          <w:szCs w:val="22"/>
        </w:rPr>
        <w:t>OMIClear C.C., S.A., Sucursal en España</w:t>
      </w:r>
      <w:r w:rsidRPr="00A361AD">
        <w:rPr>
          <w:rFonts w:ascii="Arial" w:hAnsi="Arial" w:cs="Arial"/>
          <w:sz w:val="22"/>
          <w:szCs w:val="22"/>
        </w:rPr>
        <w:t xml:space="preserve">, sociedad española legalmente constituida y vigente con NIF W-0106378C, con sede en Madrid, en Calle Orense 7, 1.º dto., </w:t>
      </w:r>
    </w:p>
    <w:p w14:paraId="7E36CB0A" w14:textId="77777777" w:rsidR="00177E87" w:rsidRPr="00A361AD" w:rsidRDefault="00177E87" w:rsidP="00A361AD">
      <w:pPr>
        <w:pStyle w:val="Textoindependiente"/>
        <w:spacing w:before="202"/>
        <w:ind w:right="-59"/>
        <w:jc w:val="both"/>
        <w:rPr>
          <w:lang w:val="es-ES"/>
        </w:rPr>
      </w:pPr>
      <w:r w:rsidRPr="00A361AD">
        <w:rPr>
          <w:lang w:val="es-ES"/>
        </w:rPr>
        <w:t>En adelante denominada “OMIClear S.E.”</w:t>
      </w:r>
    </w:p>
    <w:p w14:paraId="17182BE2" w14:textId="77777777" w:rsidR="00177E87" w:rsidRPr="00A361AD" w:rsidRDefault="00177E87" w:rsidP="00A361AD">
      <w:pPr>
        <w:pStyle w:val="Textoindependiente"/>
        <w:spacing w:before="2"/>
        <w:rPr>
          <w:lang w:val="es-ES"/>
        </w:rPr>
      </w:pPr>
    </w:p>
    <w:p w14:paraId="15582A49" w14:textId="77777777" w:rsidR="00177E87" w:rsidRPr="00A361AD" w:rsidRDefault="00177E87" w:rsidP="00A361AD">
      <w:pPr>
        <w:pStyle w:val="Textoindependiente"/>
        <w:spacing w:before="202"/>
        <w:ind w:left="101" w:right="5306"/>
        <w:rPr>
          <w:b/>
          <w:lang w:val="es-ES"/>
        </w:rPr>
      </w:pPr>
      <w:r w:rsidRPr="00A361AD">
        <w:rPr>
          <w:b/>
          <w:lang w:val="es-ES"/>
        </w:rPr>
        <w:t xml:space="preserve">Y de otra </w:t>
      </w:r>
    </w:p>
    <w:p w14:paraId="725AFA4C" w14:textId="77777777" w:rsidR="00177E87" w:rsidRPr="00A361AD" w:rsidRDefault="00177E87" w:rsidP="00A361AD">
      <w:pPr>
        <w:pStyle w:val="Textoindependiente"/>
        <w:tabs>
          <w:tab w:val="left" w:pos="1866"/>
        </w:tabs>
        <w:spacing w:before="50"/>
        <w:ind w:left="101" w:right="120"/>
        <w:jc w:val="both"/>
        <w:rPr>
          <w:lang w:val="es-ES"/>
        </w:rPr>
      </w:pPr>
      <w:r w:rsidRPr="00562E10">
        <w:rPr>
          <w:u w:val="single"/>
          <w:lang w:val="es-ES"/>
        </w:rPr>
        <w:t xml:space="preserve"> </w:t>
      </w:r>
      <w:r w:rsidRPr="00A361AD">
        <w:rPr>
          <w:u w:val="single"/>
          <w:lang w:val="es-ES"/>
        </w:rPr>
        <w:tab/>
      </w:r>
      <w:r w:rsidRPr="00562E10">
        <w:rPr>
          <w:spacing w:val="-21"/>
          <w:lang w:val="es-ES"/>
        </w:rPr>
        <w:t xml:space="preserve"> </w:t>
      </w:r>
      <w:r w:rsidRPr="00A361AD">
        <w:rPr>
          <w:lang w:val="es-ES"/>
        </w:rPr>
        <w:t xml:space="preserve">sociedad constituida y vigente en virtud de las leyes   </w:t>
      </w:r>
      <w:r w:rsidRPr="00A361AD">
        <w:rPr>
          <w:spacing w:val="8"/>
          <w:lang w:val="es-ES"/>
        </w:rPr>
        <w:t xml:space="preserve"> </w:t>
      </w:r>
      <w:r w:rsidRPr="00A361AD">
        <w:rPr>
          <w:lang w:val="es-ES"/>
        </w:rPr>
        <w:t>de</w:t>
      </w:r>
      <w:r w:rsidRPr="00A361AD">
        <w:rPr>
          <w:spacing w:val="20"/>
          <w:lang w:val="es-ES"/>
        </w:rPr>
        <w:t xml:space="preserve"> </w:t>
      </w:r>
      <w:r w:rsidRPr="00A361AD">
        <w:rPr>
          <w:lang w:val="es-ES"/>
        </w:rPr>
        <w:t xml:space="preserve">(NOMBRE DEL PAÍS), con domicilio social en (DOMICILIO), y CIF </w:t>
      </w:r>
      <w:proofErr w:type="gramStart"/>
      <w:r w:rsidRPr="00A361AD">
        <w:rPr>
          <w:lang w:val="es-ES"/>
        </w:rPr>
        <w:t>(“</w:t>
      </w:r>
      <w:r w:rsidRPr="00A361AD">
        <w:rPr>
          <w:spacing w:val="-11"/>
          <w:lang w:val="es-ES"/>
        </w:rPr>
        <w:t xml:space="preserve"> </w:t>
      </w:r>
      <w:r w:rsidRPr="00A361AD">
        <w:rPr>
          <w:lang w:val="es-ES"/>
        </w:rPr>
        <w:t>“</w:t>
      </w:r>
      <w:proofErr w:type="gramEnd"/>
      <w:r w:rsidRPr="00A361AD">
        <w:rPr>
          <w:lang w:val="es-ES"/>
        </w:rPr>
        <w:t>)</w:t>
      </w:r>
    </w:p>
    <w:p w14:paraId="27413643" w14:textId="77777777" w:rsidR="00177E87" w:rsidRPr="00A361AD" w:rsidRDefault="00177E87" w:rsidP="00A361AD">
      <w:pPr>
        <w:pStyle w:val="Textoindependiente"/>
        <w:spacing w:before="200"/>
        <w:ind w:left="101"/>
        <w:jc w:val="both"/>
        <w:rPr>
          <w:lang w:val="es-ES"/>
        </w:rPr>
      </w:pPr>
      <w:r w:rsidRPr="00A361AD">
        <w:rPr>
          <w:spacing w:val="-2"/>
          <w:lang w:val="es-ES"/>
        </w:rPr>
        <w:t>E</w:t>
      </w:r>
      <w:r w:rsidRPr="00A361AD">
        <w:rPr>
          <w:lang w:val="es-ES"/>
        </w:rPr>
        <w:t>n adel</w:t>
      </w:r>
      <w:r w:rsidRPr="00A361AD">
        <w:rPr>
          <w:spacing w:val="-2"/>
          <w:lang w:val="es-ES"/>
        </w:rPr>
        <w:t>an</w:t>
      </w:r>
      <w:r w:rsidRPr="00A361AD">
        <w:rPr>
          <w:spacing w:val="2"/>
          <w:lang w:val="es-ES"/>
        </w:rPr>
        <w:t>t</w:t>
      </w:r>
      <w:r w:rsidRPr="00A361AD">
        <w:rPr>
          <w:lang w:val="es-ES"/>
        </w:rPr>
        <w:t>e</w:t>
      </w:r>
      <w:r w:rsidRPr="00A361AD">
        <w:rPr>
          <w:spacing w:val="-2"/>
          <w:lang w:val="es-ES"/>
        </w:rPr>
        <w:t xml:space="preserve"> </w:t>
      </w:r>
      <w:r w:rsidRPr="00A361AD">
        <w:rPr>
          <w:lang w:val="es-ES"/>
        </w:rPr>
        <w:t>den</w:t>
      </w:r>
      <w:r w:rsidRPr="00A361AD">
        <w:rPr>
          <w:spacing w:val="-4"/>
          <w:lang w:val="es-ES"/>
        </w:rPr>
        <w:t>o</w:t>
      </w:r>
      <w:r w:rsidRPr="00A361AD">
        <w:rPr>
          <w:spacing w:val="1"/>
          <w:lang w:val="es-ES"/>
        </w:rPr>
        <w:t>m</w:t>
      </w:r>
      <w:r w:rsidRPr="00A361AD">
        <w:rPr>
          <w:lang w:val="es-ES"/>
        </w:rPr>
        <w:t>i</w:t>
      </w:r>
      <w:r w:rsidRPr="00A361AD">
        <w:rPr>
          <w:spacing w:val="-2"/>
          <w:lang w:val="es-ES"/>
        </w:rPr>
        <w:t>na</w:t>
      </w:r>
      <w:r w:rsidRPr="00A361AD">
        <w:rPr>
          <w:lang w:val="es-ES"/>
        </w:rPr>
        <w:t>da</w:t>
      </w:r>
      <w:r w:rsidRPr="00A361AD">
        <w:rPr>
          <w:spacing w:val="-2"/>
          <w:lang w:val="es-ES"/>
        </w:rPr>
        <w:t xml:space="preserve"> </w:t>
      </w:r>
      <w:r w:rsidRPr="00A361AD">
        <w:rPr>
          <w:spacing w:val="1"/>
          <w:lang w:val="es-ES"/>
        </w:rPr>
        <w:t>“</w:t>
      </w:r>
      <w:r w:rsidRPr="00A361AD">
        <w:rPr>
          <w:spacing w:val="-2"/>
          <w:w w:val="111"/>
          <w:lang w:val="es-ES"/>
        </w:rPr>
        <w:t>Participante en el Mercado</w:t>
      </w:r>
      <w:r w:rsidRPr="00A361AD">
        <w:rPr>
          <w:spacing w:val="1"/>
          <w:lang w:val="es-ES"/>
        </w:rPr>
        <w:t>”</w:t>
      </w:r>
    </w:p>
    <w:p w14:paraId="0BCB7D89" w14:textId="77777777" w:rsidR="00177E87" w:rsidRPr="00A361AD" w:rsidRDefault="00177E87" w:rsidP="00A361AD">
      <w:pPr>
        <w:pStyle w:val="Textoindependiente"/>
        <w:rPr>
          <w:lang w:val="es-ES"/>
        </w:rPr>
      </w:pPr>
    </w:p>
    <w:p w14:paraId="189BB867" w14:textId="09E4FE9C" w:rsidR="00177E87" w:rsidRPr="00A361AD" w:rsidRDefault="00177E87" w:rsidP="00A361AD">
      <w:pPr>
        <w:pStyle w:val="Textoindependiente"/>
        <w:ind w:left="101" w:right="113"/>
        <w:jc w:val="both"/>
        <w:rPr>
          <w:lang w:val="es-ES"/>
        </w:rPr>
      </w:pPr>
      <w:r w:rsidRPr="00A361AD">
        <w:rPr>
          <w:lang w:val="es-ES"/>
        </w:rPr>
        <w:t>En adelante, también se denominará a OMIClear S.E.</w:t>
      </w:r>
      <w:r w:rsidR="5744E045" w:rsidRPr="00A361AD">
        <w:rPr>
          <w:lang w:val="es-ES"/>
        </w:rPr>
        <w:t xml:space="preserve"> </w:t>
      </w:r>
      <w:r w:rsidRPr="00A361AD">
        <w:rPr>
          <w:lang w:val="es-ES"/>
        </w:rPr>
        <w:t>y al Participante en el Mercado de forma individual o conjunta como “Parte” o “Partes”, respectivamente.</w:t>
      </w:r>
    </w:p>
    <w:p w14:paraId="28FE13C6" w14:textId="77777777" w:rsidR="00177E87" w:rsidRPr="00A361AD" w:rsidRDefault="00177E87" w:rsidP="00A361AD">
      <w:pPr>
        <w:pStyle w:val="Textoindependiente"/>
        <w:spacing w:before="202"/>
        <w:ind w:left="101" w:right="114"/>
        <w:jc w:val="both"/>
        <w:rPr>
          <w:lang w:val="es-ES"/>
        </w:rPr>
      </w:pPr>
      <w:r w:rsidRPr="00A361AD">
        <w:rPr>
          <w:lang w:val="es-ES"/>
        </w:rPr>
        <w:t>Ambas Partes se encuentran debidamente representadas por las personas que suscriben el presente Contrato con facultades que expresamente declaran como válidas, suficientes y en vigor, para obligar a las Partes.</w:t>
      </w:r>
    </w:p>
    <w:p w14:paraId="364949EE" w14:textId="77777777" w:rsidR="00177E87" w:rsidRPr="00A361AD" w:rsidRDefault="00177E87" w:rsidP="00A361AD">
      <w:pPr>
        <w:pStyle w:val="Textoindependiente"/>
        <w:spacing w:before="4"/>
        <w:rPr>
          <w:lang w:val="es-ES"/>
        </w:rPr>
      </w:pPr>
    </w:p>
    <w:p w14:paraId="34A5EF60" w14:textId="77777777" w:rsidR="00177E87" w:rsidRPr="00A361AD" w:rsidRDefault="00177E87" w:rsidP="00A361AD">
      <w:pPr>
        <w:pStyle w:val="Textoindependiente"/>
        <w:ind w:left="101"/>
        <w:jc w:val="center"/>
        <w:rPr>
          <w:b/>
          <w:lang w:val="es-ES"/>
        </w:rPr>
      </w:pPr>
      <w:r w:rsidRPr="00A361AD">
        <w:rPr>
          <w:b/>
          <w:lang w:val="es-ES"/>
        </w:rPr>
        <w:t>EXPONEN</w:t>
      </w:r>
    </w:p>
    <w:p w14:paraId="5CDD0D64" w14:textId="77777777" w:rsidR="00177E87" w:rsidRPr="00A361AD" w:rsidRDefault="00177E87" w:rsidP="00A361AD">
      <w:pPr>
        <w:pStyle w:val="Textoindependiente"/>
        <w:spacing w:before="2"/>
      </w:pPr>
    </w:p>
    <w:p w14:paraId="2757952A" w14:textId="77777777" w:rsidR="00177E87" w:rsidRPr="00A361AD" w:rsidRDefault="00177E87" w:rsidP="00A361AD">
      <w:pPr>
        <w:pStyle w:val="Prrafodelista"/>
        <w:numPr>
          <w:ilvl w:val="0"/>
          <w:numId w:val="3"/>
        </w:numPr>
        <w:tabs>
          <w:tab w:val="left" w:pos="815"/>
        </w:tabs>
        <w:ind w:right="113" w:hanging="355"/>
        <w:rPr>
          <w:lang w:val="es-ES"/>
        </w:rPr>
      </w:pPr>
      <w:r w:rsidRPr="00A361AD">
        <w:rPr>
          <w:lang w:val="es-ES"/>
        </w:rPr>
        <w:t xml:space="preserve">Que el 8 de diciembre de 2011, la Unión Europea (en adelante “UE”) adoptó nuevas normas de obligado cumplimiento sobre operaciones en el mercado mayorista de la energía a través del Reglamento (UE) </w:t>
      </w:r>
      <w:proofErr w:type="spellStart"/>
      <w:r w:rsidRPr="00A361AD">
        <w:rPr>
          <w:spacing w:val="-3"/>
          <w:lang w:val="es-ES"/>
        </w:rPr>
        <w:t>Nº</w:t>
      </w:r>
      <w:proofErr w:type="spellEnd"/>
      <w:r w:rsidRPr="00A361AD">
        <w:rPr>
          <w:spacing w:val="-3"/>
          <w:lang w:val="es-ES"/>
        </w:rPr>
        <w:t xml:space="preserve"> </w:t>
      </w:r>
      <w:r w:rsidRPr="00A361AD">
        <w:rPr>
          <w:lang w:val="es-ES"/>
        </w:rPr>
        <w:t>1227/2011 del Parlamento Europeo y del Consejo sobre la integridad y la transparencia del mercado</w:t>
      </w:r>
      <w:r w:rsidRPr="00A361AD">
        <w:rPr>
          <w:spacing w:val="-15"/>
          <w:lang w:val="es-ES"/>
        </w:rPr>
        <w:t xml:space="preserve"> </w:t>
      </w:r>
      <w:r w:rsidRPr="00A361AD">
        <w:rPr>
          <w:lang w:val="es-ES"/>
        </w:rPr>
        <w:t>mayorista</w:t>
      </w:r>
      <w:r w:rsidRPr="00A361AD">
        <w:rPr>
          <w:spacing w:val="-11"/>
          <w:lang w:val="es-ES"/>
        </w:rPr>
        <w:t xml:space="preserve"> </w:t>
      </w:r>
      <w:r w:rsidRPr="00A361AD">
        <w:rPr>
          <w:lang w:val="es-ES"/>
        </w:rPr>
        <w:t>de</w:t>
      </w:r>
      <w:r w:rsidRPr="00A361AD">
        <w:rPr>
          <w:spacing w:val="-11"/>
          <w:lang w:val="es-ES"/>
        </w:rPr>
        <w:t xml:space="preserve"> </w:t>
      </w:r>
      <w:r w:rsidRPr="00A361AD">
        <w:rPr>
          <w:lang w:val="es-ES"/>
        </w:rPr>
        <w:t>la</w:t>
      </w:r>
      <w:r w:rsidRPr="00A361AD">
        <w:rPr>
          <w:spacing w:val="-12"/>
          <w:lang w:val="es-ES"/>
        </w:rPr>
        <w:t xml:space="preserve"> </w:t>
      </w:r>
      <w:r w:rsidRPr="00A361AD">
        <w:rPr>
          <w:lang w:val="es-ES"/>
        </w:rPr>
        <w:t>energía</w:t>
      </w:r>
      <w:r w:rsidRPr="00A361AD">
        <w:rPr>
          <w:spacing w:val="-10"/>
          <w:lang w:val="es-ES"/>
        </w:rPr>
        <w:t xml:space="preserve"> </w:t>
      </w:r>
      <w:r w:rsidRPr="00A361AD">
        <w:rPr>
          <w:lang w:val="es-ES"/>
        </w:rPr>
        <w:t>(en</w:t>
      </w:r>
      <w:r w:rsidRPr="00A361AD">
        <w:rPr>
          <w:spacing w:val="-10"/>
          <w:lang w:val="es-ES"/>
        </w:rPr>
        <w:t xml:space="preserve"> </w:t>
      </w:r>
      <w:r w:rsidRPr="00A361AD">
        <w:rPr>
          <w:lang w:val="es-ES"/>
        </w:rPr>
        <w:t>adelante</w:t>
      </w:r>
      <w:r w:rsidRPr="00A361AD">
        <w:rPr>
          <w:spacing w:val="-13"/>
          <w:lang w:val="es-ES"/>
        </w:rPr>
        <w:t xml:space="preserve"> </w:t>
      </w:r>
      <w:r w:rsidRPr="00A361AD">
        <w:rPr>
          <w:lang w:val="es-ES"/>
        </w:rPr>
        <w:t>“REMIT”),</w:t>
      </w:r>
      <w:r w:rsidRPr="00A361AD">
        <w:rPr>
          <w:spacing w:val="-13"/>
          <w:lang w:val="es-ES"/>
        </w:rPr>
        <w:t xml:space="preserve"> </w:t>
      </w:r>
      <w:r w:rsidRPr="00A361AD">
        <w:rPr>
          <w:lang w:val="es-ES"/>
        </w:rPr>
        <w:t>que</w:t>
      </w:r>
      <w:r w:rsidRPr="00A361AD">
        <w:rPr>
          <w:spacing w:val="-11"/>
          <w:lang w:val="es-ES"/>
        </w:rPr>
        <w:t xml:space="preserve"> </w:t>
      </w:r>
      <w:r w:rsidRPr="00A361AD">
        <w:rPr>
          <w:lang w:val="es-ES"/>
        </w:rPr>
        <w:t>introduce</w:t>
      </w:r>
      <w:r w:rsidRPr="00A361AD">
        <w:rPr>
          <w:spacing w:val="-13"/>
          <w:lang w:val="es-ES"/>
        </w:rPr>
        <w:t xml:space="preserve"> </w:t>
      </w:r>
      <w:r w:rsidRPr="00A361AD">
        <w:rPr>
          <w:lang w:val="es-ES"/>
        </w:rPr>
        <w:t>un</w:t>
      </w:r>
      <w:r w:rsidRPr="00A361AD">
        <w:rPr>
          <w:spacing w:val="-12"/>
          <w:lang w:val="es-ES"/>
        </w:rPr>
        <w:t xml:space="preserve"> </w:t>
      </w:r>
      <w:r w:rsidRPr="00A361AD">
        <w:rPr>
          <w:lang w:val="es-ES"/>
        </w:rPr>
        <w:t>marco específico para el sector en relación con el seguimiento de los mercados mayoristas de la energía, con el fin de detectar y prevenir la manipulación del mercado y las operaciones basadas en el uso de información</w:t>
      </w:r>
      <w:r w:rsidRPr="00A361AD">
        <w:rPr>
          <w:spacing w:val="-22"/>
          <w:lang w:val="es-ES"/>
        </w:rPr>
        <w:t xml:space="preserve"> </w:t>
      </w:r>
      <w:r w:rsidRPr="00A361AD">
        <w:rPr>
          <w:lang w:val="es-ES"/>
        </w:rPr>
        <w:t>privilegiada.</w:t>
      </w:r>
    </w:p>
    <w:p w14:paraId="66022BF2" w14:textId="77777777" w:rsidR="00177E87" w:rsidRPr="00A361AD" w:rsidRDefault="00177E87" w:rsidP="00A361AD">
      <w:pPr>
        <w:pStyle w:val="Prrafodelista"/>
        <w:numPr>
          <w:ilvl w:val="0"/>
          <w:numId w:val="3"/>
        </w:numPr>
        <w:tabs>
          <w:tab w:val="left" w:pos="815"/>
        </w:tabs>
        <w:spacing w:before="207"/>
        <w:ind w:right="115" w:hanging="355"/>
        <w:rPr>
          <w:lang w:val="es-ES"/>
        </w:rPr>
      </w:pPr>
      <w:r w:rsidRPr="00A361AD">
        <w:rPr>
          <w:lang w:val="es-ES"/>
        </w:rPr>
        <w:t>Que, de acuerdo con el artículo 8 del citado Reglamento, los participantes en el mercado deberán facilitar a la Agencia para la Cooperación de los Reguladores de la Energía (en adelante “ACER”), periódicamente, datos de los contratos mayoristas</w:t>
      </w:r>
      <w:r w:rsidRPr="00A361AD">
        <w:rPr>
          <w:spacing w:val="-5"/>
          <w:lang w:val="es-ES"/>
        </w:rPr>
        <w:t xml:space="preserve"> </w:t>
      </w:r>
      <w:r w:rsidRPr="00A361AD">
        <w:rPr>
          <w:lang w:val="es-ES"/>
        </w:rPr>
        <w:t>de</w:t>
      </w:r>
      <w:r w:rsidRPr="00A361AD">
        <w:rPr>
          <w:spacing w:val="-9"/>
          <w:lang w:val="es-ES"/>
        </w:rPr>
        <w:t xml:space="preserve"> </w:t>
      </w:r>
      <w:r w:rsidRPr="00A361AD">
        <w:rPr>
          <w:lang w:val="es-ES"/>
        </w:rPr>
        <w:t>la</w:t>
      </w:r>
      <w:r w:rsidRPr="00A361AD">
        <w:rPr>
          <w:spacing w:val="-7"/>
          <w:lang w:val="es-ES"/>
        </w:rPr>
        <w:t xml:space="preserve"> </w:t>
      </w:r>
      <w:r w:rsidRPr="00A361AD">
        <w:rPr>
          <w:lang w:val="es-ES"/>
        </w:rPr>
        <w:t>energía,</w:t>
      </w:r>
      <w:r w:rsidRPr="00A361AD">
        <w:rPr>
          <w:spacing w:val="-3"/>
          <w:lang w:val="es-ES"/>
        </w:rPr>
        <w:t xml:space="preserve"> </w:t>
      </w:r>
      <w:r w:rsidRPr="00A361AD">
        <w:rPr>
          <w:lang w:val="es-ES"/>
        </w:rPr>
        <w:t>tanto</w:t>
      </w:r>
      <w:r w:rsidRPr="00A361AD">
        <w:rPr>
          <w:spacing w:val="-7"/>
          <w:lang w:val="es-ES"/>
        </w:rPr>
        <w:t xml:space="preserve"> </w:t>
      </w:r>
      <w:r w:rsidRPr="00A361AD">
        <w:rPr>
          <w:lang w:val="es-ES"/>
        </w:rPr>
        <w:t>de</w:t>
      </w:r>
      <w:r w:rsidRPr="00A361AD">
        <w:rPr>
          <w:spacing w:val="-7"/>
          <w:lang w:val="es-ES"/>
        </w:rPr>
        <w:t xml:space="preserve"> </w:t>
      </w:r>
      <w:r w:rsidRPr="00A361AD">
        <w:rPr>
          <w:lang w:val="es-ES"/>
        </w:rPr>
        <w:t>suministro</w:t>
      </w:r>
      <w:r w:rsidRPr="00A361AD">
        <w:rPr>
          <w:spacing w:val="-7"/>
          <w:lang w:val="es-ES"/>
        </w:rPr>
        <w:t xml:space="preserve"> </w:t>
      </w:r>
      <w:r w:rsidRPr="00A361AD">
        <w:rPr>
          <w:lang w:val="es-ES"/>
        </w:rPr>
        <w:t>de</w:t>
      </w:r>
      <w:r w:rsidRPr="00A361AD">
        <w:rPr>
          <w:spacing w:val="-9"/>
          <w:lang w:val="es-ES"/>
        </w:rPr>
        <w:t xml:space="preserve"> </w:t>
      </w:r>
      <w:r w:rsidRPr="00A361AD">
        <w:rPr>
          <w:lang w:val="es-ES"/>
        </w:rPr>
        <w:t>electricidad</w:t>
      </w:r>
      <w:r w:rsidRPr="00A361AD">
        <w:rPr>
          <w:spacing w:val="-5"/>
          <w:lang w:val="es-ES"/>
        </w:rPr>
        <w:t xml:space="preserve"> </w:t>
      </w:r>
      <w:r w:rsidRPr="00A361AD">
        <w:rPr>
          <w:lang w:val="es-ES"/>
        </w:rPr>
        <w:t>y</w:t>
      </w:r>
      <w:r w:rsidRPr="00A361AD">
        <w:rPr>
          <w:spacing w:val="-10"/>
          <w:lang w:val="es-ES"/>
        </w:rPr>
        <w:t xml:space="preserve"> </w:t>
      </w:r>
      <w:r w:rsidRPr="00A361AD">
        <w:rPr>
          <w:lang w:val="es-ES"/>
        </w:rPr>
        <w:t>gas</w:t>
      </w:r>
      <w:r w:rsidRPr="00A361AD">
        <w:rPr>
          <w:spacing w:val="-7"/>
          <w:lang w:val="es-ES"/>
        </w:rPr>
        <w:t xml:space="preserve"> </w:t>
      </w:r>
      <w:r w:rsidRPr="00A361AD">
        <w:rPr>
          <w:lang w:val="es-ES"/>
        </w:rPr>
        <w:t>natural,</w:t>
      </w:r>
      <w:r w:rsidRPr="00A361AD">
        <w:rPr>
          <w:spacing w:val="-9"/>
          <w:lang w:val="es-ES"/>
        </w:rPr>
        <w:t xml:space="preserve"> </w:t>
      </w:r>
      <w:r w:rsidRPr="00A361AD">
        <w:rPr>
          <w:lang w:val="es-ES"/>
        </w:rPr>
        <w:t>como de transporte de dichos</w:t>
      </w:r>
      <w:r w:rsidRPr="00A361AD">
        <w:rPr>
          <w:spacing w:val="-8"/>
          <w:lang w:val="es-ES"/>
        </w:rPr>
        <w:t xml:space="preserve"> </w:t>
      </w:r>
      <w:r w:rsidRPr="00A361AD">
        <w:rPr>
          <w:lang w:val="es-ES"/>
        </w:rPr>
        <w:t>productos.</w:t>
      </w:r>
    </w:p>
    <w:p w14:paraId="7C5CCBE3" w14:textId="77777777" w:rsidR="00177E87" w:rsidRPr="00A361AD" w:rsidRDefault="00177E87" w:rsidP="00A361AD">
      <w:pPr>
        <w:pStyle w:val="Prrafodelista"/>
        <w:tabs>
          <w:tab w:val="left" w:pos="815"/>
        </w:tabs>
        <w:ind w:left="814" w:right="118" w:firstLine="0"/>
        <w:rPr>
          <w:lang w:val="es-ES"/>
        </w:rPr>
      </w:pPr>
    </w:p>
    <w:p w14:paraId="0F06AFAA" w14:textId="3CC4C0FA" w:rsidR="00177E87" w:rsidRPr="00A361AD" w:rsidRDefault="00177E87" w:rsidP="00A361AD">
      <w:pPr>
        <w:pStyle w:val="Prrafodelista"/>
        <w:numPr>
          <w:ilvl w:val="0"/>
          <w:numId w:val="3"/>
        </w:numPr>
        <w:tabs>
          <w:tab w:val="left" w:pos="815"/>
        </w:tabs>
        <w:ind w:right="118" w:hanging="355"/>
        <w:rPr>
          <w:lang w:val="es-ES"/>
        </w:rPr>
      </w:pPr>
      <w:r w:rsidRPr="00A361AD">
        <w:rPr>
          <w:lang w:val="es-ES"/>
        </w:rPr>
        <w:t>Que ACER ha previsto que los participantes en el mercado comunicar</w:t>
      </w:r>
      <w:r w:rsidR="00F44E0B" w:rsidRPr="00A361AD">
        <w:rPr>
          <w:lang w:val="es-ES"/>
        </w:rPr>
        <w:t>án</w:t>
      </w:r>
      <w:r w:rsidRPr="00A361AD">
        <w:rPr>
          <w:lang w:val="es-ES"/>
        </w:rPr>
        <w:t xml:space="preserve"> las operaciones ejecutadas en mercados organizados, a través del propio mercado</w:t>
      </w:r>
      <w:r w:rsidRPr="00A361AD">
        <w:rPr>
          <w:spacing w:val="-6"/>
          <w:lang w:val="es-ES"/>
        </w:rPr>
        <w:t xml:space="preserve"> </w:t>
      </w:r>
      <w:r w:rsidRPr="00A361AD">
        <w:rPr>
          <w:lang w:val="es-ES"/>
        </w:rPr>
        <w:t xml:space="preserve">organizado, si bien el artículo 11 del </w:t>
      </w:r>
      <w:r w:rsidRPr="00A361AD">
        <w:rPr>
          <w:rFonts w:eastAsia="Times New Roman"/>
          <w:lang w:val="es-ES" w:eastAsia="es-ES"/>
        </w:rPr>
        <w:t xml:space="preserve">Reglamento de Ejecución (UE) </w:t>
      </w:r>
      <w:proofErr w:type="spellStart"/>
      <w:r w:rsidRPr="00A361AD">
        <w:rPr>
          <w:rFonts w:eastAsia="Times New Roman"/>
          <w:lang w:val="es-ES" w:eastAsia="es-ES"/>
        </w:rPr>
        <w:t>nº</w:t>
      </w:r>
      <w:proofErr w:type="spellEnd"/>
      <w:r w:rsidRPr="00A361AD">
        <w:rPr>
          <w:rFonts w:eastAsia="Times New Roman"/>
          <w:lang w:val="es-ES" w:eastAsia="es-ES"/>
        </w:rPr>
        <w:t xml:space="preserve"> 1348/2014 de la Comisión, de 17 de diciembre de 2014, relativo a la comunicación de datos en virtud del artículo 8, apartados 2 y 6, del Reglamento (UE) </w:t>
      </w:r>
      <w:proofErr w:type="spellStart"/>
      <w:r w:rsidRPr="00A361AD">
        <w:rPr>
          <w:rFonts w:eastAsia="Times New Roman"/>
          <w:lang w:val="es-ES" w:eastAsia="es-ES"/>
        </w:rPr>
        <w:t>nº</w:t>
      </w:r>
      <w:proofErr w:type="spellEnd"/>
      <w:r w:rsidRPr="00A361AD">
        <w:rPr>
          <w:rFonts w:eastAsia="Times New Roman"/>
          <w:lang w:val="es-ES" w:eastAsia="es-ES"/>
        </w:rPr>
        <w:t xml:space="preserve"> 1227/2011 del Parlamento Europeo y del Consejo sobre la integridad y la transparencia del mercado mayorista de la energía, </w:t>
      </w:r>
      <w:r w:rsidRPr="00A361AD">
        <w:rPr>
          <w:lang w:val="es-ES"/>
        </w:rPr>
        <w:t xml:space="preserve">prevé que la comunicación de los datos pueda realizarse a través de un tercero, adoptándose por parte del mercado organizado </w:t>
      </w:r>
      <w:r w:rsidRPr="00A361AD">
        <w:rPr>
          <w:lang w:val="es-ES"/>
        </w:rPr>
        <w:lastRenderedPageBreak/>
        <w:t>las medidas oportunas para verificar la exhaustividad, exactitud y envío oportuno de los datos comunicados a través de terceros.</w:t>
      </w:r>
    </w:p>
    <w:p w14:paraId="0E8DCB54" w14:textId="77777777" w:rsidR="00177E87" w:rsidRPr="00A361AD" w:rsidRDefault="00177E87" w:rsidP="00A361AD">
      <w:pPr>
        <w:pStyle w:val="Prrafodelista"/>
        <w:tabs>
          <w:tab w:val="left" w:pos="815"/>
        </w:tabs>
        <w:ind w:left="814" w:right="118" w:firstLine="0"/>
        <w:rPr>
          <w:lang w:val="es-ES"/>
        </w:rPr>
      </w:pPr>
    </w:p>
    <w:p w14:paraId="70BDFC53" w14:textId="77777777" w:rsidR="00177E87" w:rsidRPr="00A361AD" w:rsidRDefault="00177E87" w:rsidP="00A361AD">
      <w:pPr>
        <w:pStyle w:val="Prrafodelista"/>
        <w:numPr>
          <w:ilvl w:val="0"/>
          <w:numId w:val="3"/>
        </w:numPr>
        <w:tabs>
          <w:tab w:val="left" w:pos="815"/>
        </w:tabs>
        <w:spacing w:before="1"/>
        <w:ind w:right="116" w:hanging="355"/>
        <w:rPr>
          <w:lang w:val="es-ES"/>
        </w:rPr>
      </w:pPr>
      <w:r w:rsidRPr="00A361AD">
        <w:rPr>
          <w:lang w:val="es-ES"/>
        </w:rPr>
        <w:t>Que, por razones de fiabilidad operativa, ACER considera necesario y oportuno que la comunicación de registros de operaciones se realice a través de Mecanismos Registrados de Comunicación (en adelante</w:t>
      </w:r>
      <w:r w:rsidRPr="00A361AD">
        <w:rPr>
          <w:spacing w:val="-16"/>
          <w:lang w:val="es-ES"/>
        </w:rPr>
        <w:t xml:space="preserve"> </w:t>
      </w:r>
      <w:r w:rsidRPr="00A361AD">
        <w:rPr>
          <w:lang w:val="es-ES"/>
        </w:rPr>
        <w:t>“RRM”).</w:t>
      </w:r>
    </w:p>
    <w:p w14:paraId="4385FFCD" w14:textId="77777777" w:rsidR="00177E87" w:rsidRPr="00A361AD" w:rsidRDefault="00177E87" w:rsidP="00A361AD">
      <w:pPr>
        <w:pStyle w:val="Prrafodelista"/>
        <w:rPr>
          <w:lang w:val="es-ES"/>
        </w:rPr>
      </w:pPr>
    </w:p>
    <w:p w14:paraId="4D9FCE4A" w14:textId="62EAE014" w:rsidR="00F01D08" w:rsidRPr="00A361AD" w:rsidRDefault="00177E87" w:rsidP="00A361AD">
      <w:pPr>
        <w:pStyle w:val="Prrafodelista"/>
        <w:numPr>
          <w:ilvl w:val="0"/>
          <w:numId w:val="3"/>
        </w:numPr>
        <w:tabs>
          <w:tab w:val="left" w:pos="815"/>
        </w:tabs>
        <w:spacing w:before="1"/>
        <w:ind w:right="116" w:hanging="355"/>
        <w:rPr>
          <w:lang w:val="es-ES"/>
        </w:rPr>
      </w:pPr>
      <w:r w:rsidRPr="00A361AD">
        <w:rPr>
          <w:lang w:val="es-ES"/>
        </w:rPr>
        <w:t>Que OMIClear S.E. ha obtenido la condición de RRM</w:t>
      </w:r>
      <w:r w:rsidR="00CA65B2" w:rsidRPr="00A361AD">
        <w:rPr>
          <w:lang w:val="es-ES"/>
        </w:rPr>
        <w:t xml:space="preserve"> (OMI RRM)</w:t>
      </w:r>
      <w:r w:rsidR="00F01D08" w:rsidRPr="00A361AD">
        <w:rPr>
          <w:lang w:val="es-ES"/>
        </w:rPr>
        <w:t>.</w:t>
      </w:r>
    </w:p>
    <w:p w14:paraId="06B9D4BD" w14:textId="1772B1B5" w:rsidR="00F01D08" w:rsidRPr="00A361AD" w:rsidRDefault="00F01D08" w:rsidP="00A361AD">
      <w:pPr>
        <w:pStyle w:val="Prrafodelista"/>
        <w:rPr>
          <w:lang w:val="es-ES"/>
        </w:rPr>
      </w:pPr>
    </w:p>
    <w:p w14:paraId="5D2BA5F8" w14:textId="527D8570" w:rsidR="00212534" w:rsidRPr="00A361AD" w:rsidRDefault="00F01D08" w:rsidP="00A361AD">
      <w:pPr>
        <w:pStyle w:val="Prrafodelista"/>
        <w:numPr>
          <w:ilvl w:val="0"/>
          <w:numId w:val="3"/>
        </w:numPr>
        <w:tabs>
          <w:tab w:val="left" w:pos="815"/>
        </w:tabs>
        <w:spacing w:before="1"/>
        <w:ind w:right="116"/>
        <w:rPr>
          <w:lang w:val="es-ES"/>
        </w:rPr>
      </w:pPr>
      <w:r w:rsidRPr="00A361AD">
        <w:rPr>
          <w:lang w:val="es-ES"/>
        </w:rPr>
        <w:t xml:space="preserve">Que </w:t>
      </w:r>
      <w:r w:rsidR="002D2541" w:rsidRPr="00A361AD">
        <w:rPr>
          <w:lang w:val="es-ES"/>
        </w:rPr>
        <w:t xml:space="preserve">OMIClear S.E </w:t>
      </w:r>
      <w:r w:rsidR="00535FFB" w:rsidRPr="00A361AD">
        <w:rPr>
          <w:lang w:val="es-ES"/>
        </w:rPr>
        <w:t xml:space="preserve">es la entidad designada por OMIE para </w:t>
      </w:r>
      <w:r w:rsidR="002D2541" w:rsidRPr="00A361AD">
        <w:rPr>
          <w:lang w:val="es-ES"/>
        </w:rPr>
        <w:t>realiza</w:t>
      </w:r>
      <w:r w:rsidR="00535FFB" w:rsidRPr="00A361AD">
        <w:rPr>
          <w:lang w:val="es-ES"/>
        </w:rPr>
        <w:t>r</w:t>
      </w:r>
      <w:r w:rsidR="002D2541" w:rsidRPr="00A361AD">
        <w:rPr>
          <w:lang w:val="es-ES"/>
        </w:rPr>
        <w:t xml:space="preserve"> las comunicaciones de los registros de operaciones a ACER de los agentes de mercado </w:t>
      </w:r>
      <w:r w:rsidR="00C426FF" w:rsidRPr="00A361AD">
        <w:rPr>
          <w:lang w:val="es-ES"/>
        </w:rPr>
        <w:t>en virtud del artículo 8.1bis</w:t>
      </w:r>
      <w:r w:rsidR="00535FFB" w:rsidRPr="00A361AD">
        <w:rPr>
          <w:lang w:val="es-ES"/>
        </w:rPr>
        <w:t xml:space="preserve"> del </w:t>
      </w:r>
      <w:r w:rsidR="00535FFB" w:rsidRPr="00A361AD">
        <w:rPr>
          <w:rFonts w:eastAsia="Times New Roman"/>
          <w:lang w:val="es-ES" w:eastAsia="es-ES"/>
        </w:rPr>
        <w:t xml:space="preserve">Reglamento (UE) </w:t>
      </w:r>
      <w:proofErr w:type="spellStart"/>
      <w:r w:rsidR="00535FFB" w:rsidRPr="00A361AD">
        <w:rPr>
          <w:rFonts w:eastAsia="Times New Roman"/>
          <w:lang w:val="es-ES" w:eastAsia="es-ES"/>
        </w:rPr>
        <w:t>nº</w:t>
      </w:r>
      <w:proofErr w:type="spellEnd"/>
      <w:r w:rsidR="00535FFB" w:rsidRPr="00A361AD">
        <w:rPr>
          <w:rFonts w:eastAsia="Times New Roman"/>
          <w:lang w:val="es-ES" w:eastAsia="es-ES"/>
        </w:rPr>
        <w:t> 1227/2011</w:t>
      </w:r>
      <w:r w:rsidR="00C426FF" w:rsidRPr="00A361AD">
        <w:rPr>
          <w:lang w:val="es-ES"/>
        </w:rPr>
        <w:t>.</w:t>
      </w:r>
    </w:p>
    <w:p w14:paraId="21AED948" w14:textId="185662B0" w:rsidR="7A47E8FC" w:rsidRPr="00A361AD" w:rsidRDefault="7A47E8FC" w:rsidP="00A361AD">
      <w:pPr>
        <w:pStyle w:val="Prrafodelista"/>
        <w:tabs>
          <w:tab w:val="left" w:pos="815"/>
        </w:tabs>
        <w:spacing w:before="1"/>
        <w:ind w:left="814" w:right="116"/>
        <w:rPr>
          <w:lang w:val="es-ES"/>
        </w:rPr>
      </w:pPr>
    </w:p>
    <w:p w14:paraId="06B33ADC" w14:textId="17C80680" w:rsidR="00177E87" w:rsidRPr="00A361AD" w:rsidRDefault="003A2F5D" w:rsidP="00A361AD">
      <w:pPr>
        <w:pStyle w:val="Prrafodelista"/>
        <w:numPr>
          <w:ilvl w:val="0"/>
          <w:numId w:val="3"/>
        </w:numPr>
        <w:tabs>
          <w:tab w:val="left" w:pos="815"/>
        </w:tabs>
        <w:spacing w:before="1"/>
        <w:ind w:right="116" w:hanging="355"/>
        <w:rPr>
          <w:lang w:val="es-ES"/>
        </w:rPr>
      </w:pPr>
      <w:r w:rsidRPr="00A361AD">
        <w:rPr>
          <w:lang w:val="es-ES"/>
        </w:rPr>
        <w:t>Que</w:t>
      </w:r>
      <w:r w:rsidR="61048CD7" w:rsidRPr="00A361AD">
        <w:rPr>
          <w:lang w:val="es-ES"/>
        </w:rPr>
        <w:t>,</w:t>
      </w:r>
      <w:r w:rsidRPr="00A361AD">
        <w:rPr>
          <w:lang w:val="es-ES"/>
        </w:rPr>
        <w:t xml:space="preserve"> de conformidad con lo expuesto,</w:t>
      </w:r>
      <w:r w:rsidR="00212534" w:rsidRPr="00A361AD">
        <w:rPr>
          <w:lang w:val="es-ES"/>
        </w:rPr>
        <w:t xml:space="preserve"> OMIClear S.E. en virtud de su </w:t>
      </w:r>
      <w:r w:rsidR="001D5F85" w:rsidRPr="00A361AD">
        <w:rPr>
          <w:lang w:val="es-ES"/>
        </w:rPr>
        <w:t>condición de RRM autorizada y de la delegación realizada por OMIE</w:t>
      </w:r>
      <w:r w:rsidR="00FB30B8">
        <w:rPr>
          <w:lang w:val="es-ES"/>
        </w:rPr>
        <w:t>,</w:t>
      </w:r>
      <w:r w:rsidR="00177E87" w:rsidRPr="00A361AD">
        <w:rPr>
          <w:lang w:val="es-ES"/>
        </w:rPr>
        <w:t xml:space="preserve"> mediante la suscripción del presente contrato se responsabilizar</w:t>
      </w:r>
      <w:r w:rsidR="00313052" w:rsidRPr="00A361AD">
        <w:rPr>
          <w:lang w:val="es-ES"/>
        </w:rPr>
        <w:t>á</w:t>
      </w:r>
      <w:r w:rsidR="00177E87" w:rsidRPr="00A361AD">
        <w:rPr>
          <w:lang w:val="es-ES"/>
        </w:rPr>
        <w:t xml:space="preserve"> de la realización de las funciones y tareas en los términos contemplados en este documento.  </w:t>
      </w:r>
    </w:p>
    <w:p w14:paraId="24E5C62B" w14:textId="77777777" w:rsidR="00177E87" w:rsidRPr="00A361AD" w:rsidRDefault="00177E87" w:rsidP="00A361AD">
      <w:pPr>
        <w:pStyle w:val="Prrafodelista"/>
        <w:rPr>
          <w:lang w:val="es-ES"/>
        </w:rPr>
      </w:pPr>
    </w:p>
    <w:p w14:paraId="1DF01499" w14:textId="77777777" w:rsidR="00177E87" w:rsidRPr="00A361AD" w:rsidRDefault="00177E87" w:rsidP="00A361AD">
      <w:pPr>
        <w:pStyle w:val="Prrafodelista"/>
        <w:numPr>
          <w:ilvl w:val="0"/>
          <w:numId w:val="3"/>
        </w:numPr>
        <w:tabs>
          <w:tab w:val="left" w:pos="815"/>
        </w:tabs>
        <w:spacing w:before="1"/>
        <w:ind w:right="116" w:hanging="355"/>
        <w:rPr>
          <w:lang w:val="es-ES"/>
        </w:rPr>
      </w:pPr>
      <w:r w:rsidRPr="00A361AD">
        <w:rPr>
          <w:lang w:val="es-ES"/>
        </w:rPr>
        <w:t>Que, a la vista de lo anterior, OMIClear S.E. de una parte y el Participante en el Mercado de otra, desean suscribir un contrato, en el que se estipularán tanto los respectivos derechos y obligaciones como todos los servicios a prestar, de conformidad con las siguientes</w:t>
      </w:r>
    </w:p>
    <w:p w14:paraId="1E52F52B" w14:textId="77777777" w:rsidR="00177E87" w:rsidRPr="00A361AD" w:rsidRDefault="00177E87" w:rsidP="00A361AD">
      <w:pPr>
        <w:pStyle w:val="Textoindependiente"/>
        <w:spacing w:before="6"/>
        <w:rPr>
          <w:lang w:val="es-ES"/>
        </w:rPr>
      </w:pPr>
    </w:p>
    <w:p w14:paraId="6F944650" w14:textId="77777777" w:rsidR="00177E87" w:rsidRPr="00FB30B8" w:rsidRDefault="00177E87" w:rsidP="00FB30B8">
      <w:pPr>
        <w:pStyle w:val="Textoindependiente"/>
        <w:ind w:left="101"/>
        <w:jc w:val="center"/>
        <w:rPr>
          <w:b/>
          <w:lang w:val="es-ES"/>
        </w:rPr>
      </w:pPr>
      <w:r w:rsidRPr="00FB30B8">
        <w:rPr>
          <w:b/>
          <w:lang w:val="es-ES"/>
        </w:rPr>
        <w:t>CLÁUSULAS</w:t>
      </w:r>
    </w:p>
    <w:p w14:paraId="265A6725" w14:textId="77777777" w:rsidR="00177E87" w:rsidRPr="00A361AD" w:rsidRDefault="00177E87" w:rsidP="00A361AD">
      <w:pPr>
        <w:pStyle w:val="Textoindependiente"/>
      </w:pPr>
    </w:p>
    <w:p w14:paraId="7533C87C" w14:textId="77777777" w:rsidR="00177E87" w:rsidRPr="00FB30B8" w:rsidRDefault="00177E87" w:rsidP="00FB30B8">
      <w:pPr>
        <w:pStyle w:val="Textoindependiente"/>
        <w:numPr>
          <w:ilvl w:val="0"/>
          <w:numId w:val="11"/>
        </w:numPr>
        <w:rPr>
          <w:b/>
          <w:lang w:val="es-ES"/>
        </w:rPr>
      </w:pPr>
      <w:r w:rsidRPr="00FB30B8">
        <w:rPr>
          <w:b/>
          <w:lang w:val="es-ES"/>
        </w:rPr>
        <w:t>OBJETO</w:t>
      </w:r>
    </w:p>
    <w:p w14:paraId="5E9F3947" w14:textId="77777777" w:rsidR="00177E87" w:rsidRPr="00A361AD" w:rsidRDefault="00177E87" w:rsidP="00A361AD">
      <w:pPr>
        <w:pStyle w:val="Textoindependiente"/>
        <w:spacing w:before="2"/>
      </w:pPr>
    </w:p>
    <w:p w14:paraId="1D6538EE" w14:textId="77777777" w:rsidR="00177E87" w:rsidRPr="00A361AD" w:rsidRDefault="00177E87" w:rsidP="00A361AD">
      <w:pPr>
        <w:pStyle w:val="Textoindependiente"/>
        <w:ind w:left="528" w:right="114"/>
        <w:jc w:val="both"/>
        <w:rPr>
          <w:lang w:val="es-ES"/>
        </w:rPr>
      </w:pPr>
      <w:r w:rsidRPr="00A361AD">
        <w:rPr>
          <w:lang w:val="es-ES"/>
        </w:rPr>
        <w:t xml:space="preserve">De acuerdo con los términos y condiciones establecidos en el presente Contrato, OMIClear S.E. proporcionará al Participante en el Mercado los servicios necesarios para cumplir sus obligaciones de comunicación previstas en el Reglamento (UE) </w:t>
      </w:r>
      <w:proofErr w:type="spellStart"/>
      <w:r w:rsidRPr="00A361AD">
        <w:rPr>
          <w:lang w:val="es-ES"/>
        </w:rPr>
        <w:t>Nº</w:t>
      </w:r>
      <w:proofErr w:type="spellEnd"/>
      <w:r w:rsidRPr="00A361AD">
        <w:rPr>
          <w:lang w:val="es-ES"/>
        </w:rPr>
        <w:t xml:space="preserve"> 1227/2011 del Parlamento Europeo y del Consejo sobre la integridad y la transparencia del mercado mayorista de la energía (REMIT), en lo que se refiere a operaciones desarrolladas en los mercados diario e </w:t>
      </w:r>
      <w:proofErr w:type="spellStart"/>
      <w:r w:rsidRPr="00A361AD">
        <w:rPr>
          <w:lang w:val="es-ES"/>
        </w:rPr>
        <w:t>intradiario</w:t>
      </w:r>
      <w:proofErr w:type="spellEnd"/>
      <w:r w:rsidRPr="00A361AD">
        <w:rPr>
          <w:lang w:val="es-ES"/>
        </w:rPr>
        <w:t xml:space="preserve"> gestionados por OMIE.</w:t>
      </w:r>
    </w:p>
    <w:p w14:paraId="4F45B7A9" w14:textId="77777777" w:rsidR="00177E87" w:rsidRPr="00A361AD" w:rsidRDefault="00177E87" w:rsidP="00A361AD">
      <w:pPr>
        <w:pStyle w:val="Textoindependiente"/>
        <w:spacing w:before="207"/>
        <w:ind w:left="528" w:right="114"/>
        <w:jc w:val="both"/>
        <w:rPr>
          <w:lang w:val="es-ES"/>
        </w:rPr>
      </w:pPr>
      <w:r w:rsidRPr="00A361AD">
        <w:rPr>
          <w:lang w:val="es-ES"/>
        </w:rPr>
        <w:t>OMIClear S.E. podrá subcontratar la ejecución de este servicio a una tercera parte. En cualquier caso, OMIClear S.E. se mantendrá como responsable de las funciones y tareas contempladas en el presente contrato.</w:t>
      </w:r>
    </w:p>
    <w:p w14:paraId="40A3A6E3" w14:textId="77777777" w:rsidR="00177E87" w:rsidRPr="00A361AD" w:rsidRDefault="00177E87" w:rsidP="00A361AD">
      <w:pPr>
        <w:pStyle w:val="Textoindependiente"/>
        <w:spacing w:before="207"/>
        <w:ind w:left="528" w:right="114"/>
        <w:jc w:val="both"/>
        <w:rPr>
          <w:lang w:val="es-ES"/>
        </w:rPr>
      </w:pPr>
    </w:p>
    <w:p w14:paraId="614619CB" w14:textId="77777777" w:rsidR="00177E87" w:rsidRPr="00FB30B8" w:rsidRDefault="00177E87" w:rsidP="00FB30B8">
      <w:pPr>
        <w:pStyle w:val="Textoindependiente"/>
        <w:numPr>
          <w:ilvl w:val="0"/>
          <w:numId w:val="11"/>
        </w:numPr>
        <w:rPr>
          <w:b/>
          <w:lang w:val="es-ES"/>
        </w:rPr>
      </w:pPr>
      <w:r w:rsidRPr="00FB30B8">
        <w:rPr>
          <w:b/>
          <w:lang w:val="es-ES"/>
        </w:rPr>
        <w:t>OPERACIONES OBJETO DE COMUNICACIÓN</w:t>
      </w:r>
    </w:p>
    <w:p w14:paraId="59587DF3" w14:textId="77777777" w:rsidR="00177E87" w:rsidRPr="00A361AD" w:rsidRDefault="00177E87" w:rsidP="00A361AD">
      <w:pPr>
        <w:pStyle w:val="Textoindependiente"/>
        <w:spacing w:before="4"/>
      </w:pPr>
    </w:p>
    <w:p w14:paraId="32E4C120" w14:textId="77777777" w:rsidR="00177E87" w:rsidRPr="00A361AD" w:rsidRDefault="00177E87" w:rsidP="00A361AD">
      <w:pPr>
        <w:pStyle w:val="Textoindependiente"/>
        <w:ind w:left="528" w:right="115"/>
        <w:jc w:val="both"/>
        <w:rPr>
          <w:lang w:val="es-ES"/>
        </w:rPr>
      </w:pPr>
      <w:r w:rsidRPr="00A361AD">
        <w:rPr>
          <w:lang w:val="es-ES"/>
        </w:rPr>
        <w:t>OMIClear S.E., informará a ACER sobre las operaciones del Participante en el Mercado que se</w:t>
      </w:r>
      <w:r w:rsidRPr="00A361AD">
        <w:rPr>
          <w:spacing w:val="-14"/>
          <w:lang w:val="es-ES"/>
        </w:rPr>
        <w:t xml:space="preserve"> </w:t>
      </w:r>
      <w:r w:rsidRPr="00A361AD">
        <w:rPr>
          <w:lang w:val="es-ES"/>
        </w:rPr>
        <w:t>deriven</w:t>
      </w:r>
      <w:r w:rsidRPr="00A361AD">
        <w:rPr>
          <w:spacing w:val="-14"/>
          <w:lang w:val="es-ES"/>
        </w:rPr>
        <w:t xml:space="preserve"> </w:t>
      </w:r>
      <w:r w:rsidRPr="00A361AD">
        <w:rPr>
          <w:lang w:val="es-ES"/>
        </w:rPr>
        <w:t>de</w:t>
      </w:r>
      <w:r w:rsidRPr="00A361AD">
        <w:rPr>
          <w:spacing w:val="-16"/>
          <w:lang w:val="es-ES"/>
        </w:rPr>
        <w:t xml:space="preserve"> </w:t>
      </w:r>
      <w:r w:rsidRPr="00A361AD">
        <w:rPr>
          <w:lang w:val="es-ES"/>
        </w:rPr>
        <w:t>su</w:t>
      </w:r>
      <w:r w:rsidRPr="00A361AD">
        <w:rPr>
          <w:spacing w:val="-16"/>
          <w:lang w:val="es-ES"/>
        </w:rPr>
        <w:t xml:space="preserve"> </w:t>
      </w:r>
      <w:r w:rsidRPr="00A361AD">
        <w:rPr>
          <w:lang w:val="es-ES"/>
        </w:rPr>
        <w:t>intervención</w:t>
      </w:r>
      <w:r w:rsidRPr="00A361AD">
        <w:rPr>
          <w:spacing w:val="-14"/>
          <w:lang w:val="es-ES"/>
        </w:rPr>
        <w:t xml:space="preserve"> </w:t>
      </w:r>
      <w:r w:rsidRPr="00A361AD">
        <w:rPr>
          <w:lang w:val="es-ES"/>
        </w:rPr>
        <w:t>en</w:t>
      </w:r>
      <w:r w:rsidRPr="00A361AD">
        <w:rPr>
          <w:spacing w:val="-16"/>
          <w:lang w:val="es-ES"/>
        </w:rPr>
        <w:t xml:space="preserve"> </w:t>
      </w:r>
      <w:r w:rsidRPr="00A361AD">
        <w:rPr>
          <w:lang w:val="es-ES"/>
        </w:rPr>
        <w:t>mercados</w:t>
      </w:r>
      <w:r w:rsidRPr="00A361AD">
        <w:rPr>
          <w:spacing w:val="-15"/>
          <w:lang w:val="es-ES"/>
        </w:rPr>
        <w:t xml:space="preserve"> </w:t>
      </w:r>
      <w:r w:rsidRPr="00A361AD">
        <w:rPr>
          <w:lang w:val="es-ES"/>
        </w:rPr>
        <w:t>diarios</w:t>
      </w:r>
      <w:r w:rsidRPr="00A361AD">
        <w:rPr>
          <w:spacing w:val="-17"/>
          <w:lang w:val="es-ES"/>
        </w:rPr>
        <w:t xml:space="preserve"> </w:t>
      </w:r>
      <w:r w:rsidRPr="00A361AD">
        <w:rPr>
          <w:lang w:val="es-ES"/>
        </w:rPr>
        <w:t>e</w:t>
      </w:r>
      <w:r w:rsidRPr="00A361AD">
        <w:rPr>
          <w:spacing w:val="-14"/>
          <w:lang w:val="es-ES"/>
        </w:rPr>
        <w:t xml:space="preserve"> </w:t>
      </w:r>
      <w:proofErr w:type="spellStart"/>
      <w:r w:rsidRPr="00A361AD">
        <w:rPr>
          <w:lang w:val="es-ES"/>
        </w:rPr>
        <w:t>intradiarios</w:t>
      </w:r>
      <w:proofErr w:type="spellEnd"/>
      <w:r w:rsidRPr="00A361AD">
        <w:rPr>
          <w:spacing w:val="-15"/>
          <w:lang w:val="es-ES"/>
        </w:rPr>
        <w:t xml:space="preserve"> </w:t>
      </w:r>
      <w:r w:rsidRPr="00A361AD">
        <w:rPr>
          <w:lang w:val="es-ES"/>
        </w:rPr>
        <w:t>que</w:t>
      </w:r>
      <w:r w:rsidRPr="00A361AD">
        <w:rPr>
          <w:spacing w:val="-19"/>
          <w:lang w:val="es-ES"/>
        </w:rPr>
        <w:t xml:space="preserve"> </w:t>
      </w:r>
      <w:r w:rsidRPr="00A361AD">
        <w:rPr>
          <w:lang w:val="es-ES"/>
        </w:rPr>
        <w:t>gestiona</w:t>
      </w:r>
      <w:r w:rsidRPr="00A361AD">
        <w:rPr>
          <w:spacing w:val="-15"/>
          <w:lang w:val="es-ES"/>
        </w:rPr>
        <w:t xml:space="preserve"> </w:t>
      </w:r>
      <w:r w:rsidRPr="00A361AD">
        <w:rPr>
          <w:lang w:val="es-ES"/>
        </w:rPr>
        <w:t>OMIE.</w:t>
      </w:r>
    </w:p>
    <w:p w14:paraId="0CD1A70B" w14:textId="77777777" w:rsidR="00177E87" w:rsidRPr="00A361AD" w:rsidRDefault="00177E87" w:rsidP="00A361AD">
      <w:pPr>
        <w:pStyle w:val="Textoindependiente"/>
        <w:spacing w:before="202"/>
        <w:ind w:left="528" w:right="115"/>
        <w:jc w:val="both"/>
        <w:rPr>
          <w:lang w:val="es-ES"/>
        </w:rPr>
      </w:pPr>
      <w:r w:rsidRPr="00A361AD">
        <w:rPr>
          <w:lang w:val="es-ES"/>
        </w:rPr>
        <w:t>De conformidad con REMIT, los datos comunicados comprenderán las órdenes casadas y las órdenes no casadas ejecutadas en la plataforma de OMIE que se refieran al ámbito del Mercado Ibérico (en adelante los “Datos”).</w:t>
      </w:r>
    </w:p>
    <w:p w14:paraId="6202103C" w14:textId="77777777" w:rsidR="00177E87" w:rsidRPr="00A361AD" w:rsidRDefault="00177E87" w:rsidP="00A361AD">
      <w:pPr>
        <w:pStyle w:val="Textoindependiente"/>
        <w:spacing w:before="204"/>
        <w:ind w:left="528" w:right="117"/>
        <w:jc w:val="both"/>
        <w:rPr>
          <w:lang w:val="es-ES"/>
        </w:rPr>
      </w:pPr>
      <w:r w:rsidRPr="00A361AD">
        <w:rPr>
          <w:lang w:val="es-ES"/>
        </w:rPr>
        <w:t>El</w:t>
      </w:r>
      <w:r w:rsidRPr="00A361AD">
        <w:rPr>
          <w:spacing w:val="-7"/>
          <w:lang w:val="es-ES"/>
        </w:rPr>
        <w:t xml:space="preserve"> </w:t>
      </w:r>
      <w:r w:rsidRPr="00A361AD">
        <w:rPr>
          <w:lang w:val="es-ES"/>
        </w:rPr>
        <w:t>servicio</w:t>
      </w:r>
      <w:r w:rsidRPr="00A361AD">
        <w:rPr>
          <w:spacing w:val="-9"/>
          <w:lang w:val="es-ES"/>
        </w:rPr>
        <w:t xml:space="preserve"> </w:t>
      </w:r>
      <w:r w:rsidRPr="00A361AD">
        <w:rPr>
          <w:lang w:val="es-ES"/>
        </w:rPr>
        <w:t>de</w:t>
      </w:r>
      <w:r w:rsidRPr="00A361AD">
        <w:rPr>
          <w:spacing w:val="-7"/>
          <w:lang w:val="es-ES"/>
        </w:rPr>
        <w:t xml:space="preserve"> </w:t>
      </w:r>
      <w:r w:rsidRPr="00A361AD">
        <w:rPr>
          <w:lang w:val="es-ES"/>
        </w:rPr>
        <w:t>información</w:t>
      </w:r>
      <w:r w:rsidRPr="00A361AD">
        <w:rPr>
          <w:spacing w:val="-7"/>
          <w:lang w:val="es-ES"/>
        </w:rPr>
        <w:t xml:space="preserve"> </w:t>
      </w:r>
      <w:r w:rsidRPr="00A361AD">
        <w:rPr>
          <w:lang w:val="es-ES"/>
        </w:rPr>
        <w:t>deberá</w:t>
      </w:r>
      <w:r w:rsidRPr="00A361AD">
        <w:rPr>
          <w:spacing w:val="-7"/>
          <w:lang w:val="es-ES"/>
        </w:rPr>
        <w:t xml:space="preserve"> </w:t>
      </w:r>
      <w:r w:rsidRPr="00A361AD">
        <w:rPr>
          <w:lang w:val="es-ES"/>
        </w:rPr>
        <w:t>ajustarse</w:t>
      </w:r>
      <w:r w:rsidRPr="00A361AD">
        <w:rPr>
          <w:spacing w:val="-7"/>
          <w:lang w:val="es-ES"/>
        </w:rPr>
        <w:t xml:space="preserve"> </w:t>
      </w:r>
      <w:r w:rsidRPr="00A361AD">
        <w:rPr>
          <w:lang w:val="es-ES"/>
        </w:rPr>
        <w:t>a</w:t>
      </w:r>
      <w:r w:rsidRPr="00A361AD">
        <w:rPr>
          <w:spacing w:val="-11"/>
          <w:lang w:val="es-ES"/>
        </w:rPr>
        <w:t xml:space="preserve"> </w:t>
      </w:r>
      <w:r w:rsidRPr="00A361AD">
        <w:rPr>
          <w:lang w:val="es-ES"/>
        </w:rPr>
        <w:t>los</w:t>
      </w:r>
      <w:r w:rsidRPr="00A361AD">
        <w:rPr>
          <w:spacing w:val="-10"/>
          <w:lang w:val="es-ES"/>
        </w:rPr>
        <w:t xml:space="preserve"> </w:t>
      </w:r>
      <w:r w:rsidRPr="00A361AD">
        <w:rPr>
          <w:lang w:val="es-ES"/>
        </w:rPr>
        <w:t>formatos</w:t>
      </w:r>
      <w:r w:rsidRPr="00A361AD">
        <w:rPr>
          <w:spacing w:val="-7"/>
          <w:lang w:val="es-ES"/>
        </w:rPr>
        <w:t xml:space="preserve"> </w:t>
      </w:r>
      <w:r w:rsidRPr="00A361AD">
        <w:rPr>
          <w:lang w:val="es-ES"/>
        </w:rPr>
        <w:t>y</w:t>
      </w:r>
      <w:r w:rsidRPr="00A361AD">
        <w:rPr>
          <w:spacing w:val="-10"/>
          <w:lang w:val="es-ES"/>
        </w:rPr>
        <w:t xml:space="preserve"> </w:t>
      </w:r>
      <w:r w:rsidRPr="00A361AD">
        <w:rPr>
          <w:lang w:val="es-ES"/>
        </w:rPr>
        <w:t>campos</w:t>
      </w:r>
      <w:r w:rsidRPr="00A361AD">
        <w:rPr>
          <w:spacing w:val="-10"/>
          <w:lang w:val="es-ES"/>
        </w:rPr>
        <w:t xml:space="preserve"> </w:t>
      </w:r>
      <w:r w:rsidRPr="00A361AD">
        <w:rPr>
          <w:lang w:val="es-ES"/>
        </w:rPr>
        <w:t>de</w:t>
      </w:r>
      <w:r w:rsidRPr="00A361AD">
        <w:rPr>
          <w:spacing w:val="-9"/>
          <w:lang w:val="es-ES"/>
        </w:rPr>
        <w:t xml:space="preserve"> </w:t>
      </w:r>
      <w:r w:rsidRPr="00A361AD">
        <w:rPr>
          <w:lang w:val="es-ES"/>
        </w:rPr>
        <w:t>información que exige</w:t>
      </w:r>
      <w:r w:rsidRPr="00A361AD">
        <w:rPr>
          <w:spacing w:val="-3"/>
          <w:lang w:val="es-ES"/>
        </w:rPr>
        <w:t xml:space="preserve"> </w:t>
      </w:r>
      <w:r w:rsidRPr="00A361AD">
        <w:rPr>
          <w:lang w:val="es-ES"/>
        </w:rPr>
        <w:t>ACER.</w:t>
      </w:r>
    </w:p>
    <w:p w14:paraId="0435B354" w14:textId="4571C86C" w:rsidR="00177E87" w:rsidRPr="00A361AD" w:rsidRDefault="00177E87" w:rsidP="00A361AD">
      <w:pPr>
        <w:pStyle w:val="Textoindependiente"/>
        <w:spacing w:before="201"/>
        <w:ind w:left="528" w:right="114"/>
        <w:jc w:val="both"/>
        <w:rPr>
          <w:lang w:val="es-ES"/>
        </w:rPr>
      </w:pPr>
      <w:r w:rsidRPr="00A361AD">
        <w:rPr>
          <w:lang w:val="es-ES"/>
        </w:rPr>
        <w:t xml:space="preserve">En caso de que el Participante en el Mercado, haya realizado operaciones en los mercados diarios o </w:t>
      </w:r>
      <w:proofErr w:type="spellStart"/>
      <w:r w:rsidRPr="00A361AD">
        <w:rPr>
          <w:lang w:val="es-ES"/>
        </w:rPr>
        <w:t>intradiarios</w:t>
      </w:r>
      <w:proofErr w:type="spellEnd"/>
      <w:r w:rsidRPr="00A361AD">
        <w:rPr>
          <w:lang w:val="es-ES"/>
        </w:rPr>
        <w:t xml:space="preserve"> gestionados por OMIE, de forma previa a la contratación de servicio de reporte, estas deberán ser reportadas de acuerdo con </w:t>
      </w:r>
      <w:r w:rsidRPr="00A361AD">
        <w:rPr>
          <w:lang w:val="es-ES"/>
        </w:rPr>
        <w:lastRenderedPageBreak/>
        <w:t>lo establecido en virtud de la normativa REMIT</w:t>
      </w:r>
      <w:r w:rsidR="003A2F5D" w:rsidRPr="00A361AD">
        <w:rPr>
          <w:lang w:val="es-ES"/>
        </w:rPr>
        <w:t xml:space="preserve"> II, desde el 7 de mayo de 2024</w:t>
      </w:r>
      <w:r w:rsidR="00091279" w:rsidRPr="00A361AD">
        <w:rPr>
          <w:lang w:val="es-ES"/>
        </w:rPr>
        <w:t>, de conformi</w:t>
      </w:r>
      <w:r w:rsidR="00BC488E" w:rsidRPr="00A361AD">
        <w:rPr>
          <w:lang w:val="es-ES"/>
        </w:rPr>
        <w:t>dad con lo establecido en el Anexo 2.</w:t>
      </w:r>
    </w:p>
    <w:p w14:paraId="1B2D55B7" w14:textId="1A40BF2F" w:rsidR="00177E87" w:rsidRPr="00A361AD" w:rsidRDefault="00177E87" w:rsidP="00A361AD">
      <w:pPr>
        <w:pStyle w:val="Textoindependiente"/>
        <w:spacing w:before="201"/>
        <w:ind w:left="528" w:right="114"/>
        <w:jc w:val="both"/>
        <w:rPr>
          <w:lang w:val="es-ES"/>
        </w:rPr>
      </w:pPr>
      <w:r w:rsidRPr="00A361AD">
        <w:rPr>
          <w:lang w:val="es-ES"/>
        </w:rPr>
        <w:t xml:space="preserve">La realización de </w:t>
      </w:r>
      <w:r w:rsidR="00CE5851" w:rsidRPr="00A361AD">
        <w:rPr>
          <w:lang w:val="es-ES"/>
        </w:rPr>
        <w:t xml:space="preserve">otras </w:t>
      </w:r>
      <w:r w:rsidRPr="00A361AD">
        <w:rPr>
          <w:lang w:val="es-ES"/>
        </w:rPr>
        <w:t xml:space="preserve">operaciones </w:t>
      </w:r>
      <w:r w:rsidR="00FC7B08" w:rsidRPr="00A361AD">
        <w:rPr>
          <w:lang w:val="es-ES"/>
        </w:rPr>
        <w:t xml:space="preserve">realizadas </w:t>
      </w:r>
      <w:r w:rsidR="004B020F" w:rsidRPr="00A361AD">
        <w:rPr>
          <w:lang w:val="es-ES"/>
        </w:rPr>
        <w:t>con anterioridad al 7 d</w:t>
      </w:r>
      <w:r w:rsidR="00FC7B08" w:rsidRPr="00A361AD">
        <w:rPr>
          <w:lang w:val="es-ES"/>
        </w:rPr>
        <w:t>e</w:t>
      </w:r>
      <w:r w:rsidR="004B020F" w:rsidRPr="00A361AD">
        <w:rPr>
          <w:lang w:val="es-ES"/>
        </w:rPr>
        <w:t xml:space="preserve"> mayo</w:t>
      </w:r>
      <w:r w:rsidR="00855771" w:rsidRPr="00A361AD">
        <w:rPr>
          <w:lang w:val="es-ES"/>
        </w:rPr>
        <w:t xml:space="preserve"> de </w:t>
      </w:r>
      <w:proofErr w:type="gramStart"/>
      <w:r w:rsidR="00855771" w:rsidRPr="00A361AD">
        <w:rPr>
          <w:lang w:val="es-ES"/>
        </w:rPr>
        <w:t>2024</w:t>
      </w:r>
      <w:r w:rsidRPr="00A361AD">
        <w:rPr>
          <w:lang w:val="es-ES"/>
        </w:rPr>
        <w:t>,</w:t>
      </w:r>
      <w:proofErr w:type="gramEnd"/>
      <w:r w:rsidRPr="00A361AD">
        <w:rPr>
          <w:lang w:val="es-ES"/>
        </w:rPr>
        <w:t xml:space="preserve"> </w:t>
      </w:r>
      <w:r w:rsidR="00855771" w:rsidRPr="00A361AD">
        <w:rPr>
          <w:lang w:val="es-ES"/>
        </w:rPr>
        <w:t>es</w:t>
      </w:r>
      <w:r w:rsidRPr="00A361AD">
        <w:rPr>
          <w:lang w:val="es-ES"/>
        </w:rPr>
        <w:t xml:space="preserve"> un servicio independiente que será facturado de acuerdo a lo establecido en el Anexo </w:t>
      </w:r>
      <w:r w:rsidR="00BC488E" w:rsidRPr="00A361AD">
        <w:rPr>
          <w:lang w:val="es-ES"/>
        </w:rPr>
        <w:t>2</w:t>
      </w:r>
      <w:r w:rsidRPr="00A361AD">
        <w:rPr>
          <w:lang w:val="es-ES"/>
        </w:rPr>
        <w:t xml:space="preserve">, </w:t>
      </w:r>
      <w:r w:rsidR="007A2B53" w:rsidRPr="00A361AD">
        <w:rPr>
          <w:lang w:val="es-ES"/>
        </w:rPr>
        <w:t>p</w:t>
      </w:r>
      <w:r w:rsidR="00CE5851" w:rsidRPr="00A361AD">
        <w:rPr>
          <w:lang w:val="es-ES"/>
        </w:rPr>
        <w:t xml:space="preserve">revia </w:t>
      </w:r>
      <w:r w:rsidR="00FC7B08" w:rsidRPr="00A361AD">
        <w:rPr>
          <w:lang w:val="es-ES"/>
        </w:rPr>
        <w:t>cumplim</w:t>
      </w:r>
      <w:r w:rsidR="00947F33" w:rsidRPr="00A361AD">
        <w:rPr>
          <w:lang w:val="es-ES"/>
        </w:rPr>
        <w:t>entación</w:t>
      </w:r>
      <w:r w:rsidR="00FC7B08" w:rsidRPr="00A361AD">
        <w:rPr>
          <w:lang w:val="es-ES"/>
        </w:rPr>
        <w:t xml:space="preserve"> de</w:t>
      </w:r>
      <w:r w:rsidR="00855771" w:rsidRPr="00A361AD">
        <w:rPr>
          <w:lang w:val="es-ES"/>
        </w:rPr>
        <w:t>l</w:t>
      </w:r>
      <w:r w:rsidRPr="00A361AD">
        <w:rPr>
          <w:lang w:val="es-ES"/>
        </w:rPr>
        <w:t xml:space="preserve"> Anexo </w:t>
      </w:r>
      <w:r w:rsidR="00BC488E" w:rsidRPr="00A361AD">
        <w:rPr>
          <w:lang w:val="es-ES"/>
        </w:rPr>
        <w:t>3</w:t>
      </w:r>
      <w:r w:rsidRPr="00A361AD">
        <w:rPr>
          <w:lang w:val="es-ES"/>
        </w:rPr>
        <w:t xml:space="preserve"> </w:t>
      </w:r>
      <w:r w:rsidR="00412463" w:rsidRPr="00A361AD">
        <w:rPr>
          <w:lang w:val="es-ES"/>
        </w:rPr>
        <w:t xml:space="preserve">que </w:t>
      </w:r>
      <w:r w:rsidRPr="00A361AD">
        <w:rPr>
          <w:lang w:val="es-ES"/>
        </w:rPr>
        <w:t>formará parte integrante del Contrato y no podrá ser modificado con</w:t>
      </w:r>
      <w:r w:rsidRPr="00A361AD">
        <w:rPr>
          <w:spacing w:val="-19"/>
          <w:lang w:val="es-ES"/>
        </w:rPr>
        <w:t xml:space="preserve"> </w:t>
      </w:r>
      <w:r w:rsidRPr="00A361AD">
        <w:rPr>
          <w:lang w:val="es-ES"/>
        </w:rPr>
        <w:t>posterioridad.</w:t>
      </w:r>
    </w:p>
    <w:p w14:paraId="614FB73E" w14:textId="7EA51972" w:rsidR="7A47E8FC" w:rsidRPr="00A361AD" w:rsidRDefault="7A47E8FC" w:rsidP="00A361AD">
      <w:pPr>
        <w:pStyle w:val="Textoindependiente"/>
        <w:spacing w:before="201"/>
        <w:ind w:left="528" w:right="114"/>
        <w:jc w:val="both"/>
        <w:rPr>
          <w:lang w:val="es-ES"/>
        </w:rPr>
      </w:pPr>
    </w:p>
    <w:p w14:paraId="280AB96B" w14:textId="38345145" w:rsidR="00177E87" w:rsidRPr="00FB30B8" w:rsidRDefault="00177E87" w:rsidP="00FB30B8">
      <w:pPr>
        <w:pStyle w:val="Textoindependiente"/>
        <w:numPr>
          <w:ilvl w:val="0"/>
          <w:numId w:val="11"/>
        </w:numPr>
        <w:rPr>
          <w:b/>
          <w:lang w:val="es-ES"/>
        </w:rPr>
      </w:pPr>
      <w:proofErr w:type="gramStart"/>
      <w:r w:rsidRPr="00FB30B8">
        <w:rPr>
          <w:b/>
          <w:lang w:val="es-ES"/>
        </w:rPr>
        <w:t>PLAZO  DE</w:t>
      </w:r>
      <w:proofErr w:type="gramEnd"/>
      <w:r w:rsidRPr="00FB30B8">
        <w:rPr>
          <w:b/>
          <w:lang w:val="es-ES"/>
        </w:rPr>
        <w:t xml:space="preserve">  COMUNICACIÓN</w:t>
      </w:r>
    </w:p>
    <w:p w14:paraId="10B1D366" w14:textId="122C6B68" w:rsidR="7A47E8FC" w:rsidRPr="00A361AD" w:rsidRDefault="7A47E8FC" w:rsidP="00A361AD">
      <w:pPr>
        <w:spacing w:line="240" w:lineRule="auto"/>
        <w:rPr>
          <w:rFonts w:ascii="Arial" w:hAnsi="Arial" w:cs="Arial"/>
        </w:rPr>
      </w:pPr>
    </w:p>
    <w:p w14:paraId="34ECDA19" w14:textId="77777777" w:rsidR="00D2008A" w:rsidRPr="00A361AD" w:rsidRDefault="00177E87" w:rsidP="00A361AD">
      <w:pPr>
        <w:pStyle w:val="Textoindependiente"/>
        <w:spacing w:before="2"/>
        <w:ind w:left="450"/>
        <w:jc w:val="both"/>
        <w:rPr>
          <w:lang w:val="es-ES"/>
        </w:rPr>
      </w:pPr>
      <w:r w:rsidRPr="00A361AD">
        <w:rPr>
          <w:lang w:val="es-ES"/>
        </w:rPr>
        <w:t>Los Datos deberán comunicarse a ACER en un plazo no superior al primer día hábil siguiente a la sesión de negociación correspondiente del mercado o en aquel plazo que en cada momento determine REMIT.</w:t>
      </w:r>
      <w:r w:rsidR="00D2008A" w:rsidRPr="00A361AD">
        <w:rPr>
          <w:lang w:val="es-ES"/>
        </w:rPr>
        <w:t xml:space="preserve"> </w:t>
      </w:r>
    </w:p>
    <w:p w14:paraId="42918F7A" w14:textId="77777777" w:rsidR="00D2008A" w:rsidRPr="00A361AD" w:rsidRDefault="00D2008A" w:rsidP="00A361AD">
      <w:pPr>
        <w:pStyle w:val="Textoindependiente"/>
        <w:spacing w:before="2"/>
        <w:ind w:left="450"/>
        <w:jc w:val="both"/>
        <w:rPr>
          <w:lang w:val="es-ES"/>
        </w:rPr>
      </w:pPr>
    </w:p>
    <w:p w14:paraId="2998EF43" w14:textId="2C012267" w:rsidR="00177E87" w:rsidRPr="00A361AD" w:rsidRDefault="00177E87" w:rsidP="00A361AD">
      <w:pPr>
        <w:pStyle w:val="Textoindependiente"/>
        <w:spacing w:before="2"/>
        <w:ind w:left="450"/>
        <w:jc w:val="both"/>
        <w:rPr>
          <w:lang w:val="es-ES"/>
        </w:rPr>
      </w:pPr>
      <w:r w:rsidRPr="00A361AD">
        <w:rPr>
          <w:lang w:val="es-ES"/>
        </w:rPr>
        <w:t>La comunicación de las operaciones previas a la firma del Contrato se hará dentro de un plazo máximo de tres meses desde su firma, sin perjuicio del debido cumplimiento de los posibles requisitos técnicos o temporales que ACER pudiera realizar sobre tales comunicaciones.</w:t>
      </w:r>
    </w:p>
    <w:p w14:paraId="6B1F9AC7" w14:textId="77777777" w:rsidR="00177E87" w:rsidRPr="00A361AD" w:rsidRDefault="00177E87" w:rsidP="00A361AD">
      <w:pPr>
        <w:pStyle w:val="Textoindependiente"/>
        <w:rPr>
          <w:lang w:val="es-ES"/>
        </w:rPr>
      </w:pPr>
    </w:p>
    <w:p w14:paraId="3681C266" w14:textId="77777777" w:rsidR="00177E87" w:rsidRPr="00FB30B8" w:rsidRDefault="00177E87" w:rsidP="00FB30B8">
      <w:pPr>
        <w:pStyle w:val="Ttulo1"/>
        <w:numPr>
          <w:ilvl w:val="0"/>
          <w:numId w:val="11"/>
        </w:numPr>
        <w:rPr>
          <w:rFonts w:eastAsia="Arial" w:cs="Arial"/>
          <w:b/>
          <w:sz w:val="22"/>
          <w:szCs w:val="22"/>
          <w:lang w:val="es-ES"/>
        </w:rPr>
      </w:pPr>
      <w:proofErr w:type="gramStart"/>
      <w:r w:rsidRPr="00FB30B8">
        <w:rPr>
          <w:rFonts w:eastAsia="Arial" w:cs="Arial"/>
          <w:b/>
          <w:sz w:val="22"/>
          <w:szCs w:val="22"/>
          <w:lang w:val="es-ES"/>
        </w:rPr>
        <w:t>DECLARACIONES  DEL</w:t>
      </w:r>
      <w:proofErr w:type="gramEnd"/>
      <w:r w:rsidRPr="00FB30B8">
        <w:rPr>
          <w:rFonts w:eastAsia="Arial" w:cs="Arial"/>
          <w:b/>
          <w:sz w:val="22"/>
          <w:szCs w:val="22"/>
          <w:lang w:val="es-ES"/>
        </w:rPr>
        <w:t xml:space="preserve">  PARTICIPANTE  EN EL  MERCADO</w:t>
      </w:r>
    </w:p>
    <w:p w14:paraId="2B0B9182" w14:textId="77777777" w:rsidR="00177E87" w:rsidRPr="00A361AD" w:rsidRDefault="00177E87" w:rsidP="00A361AD">
      <w:pPr>
        <w:pStyle w:val="Textoindependiente"/>
        <w:spacing w:before="3"/>
        <w:rPr>
          <w:lang w:val="es-ES"/>
        </w:rPr>
      </w:pPr>
    </w:p>
    <w:p w14:paraId="75D9E285" w14:textId="77777777" w:rsidR="00177E87" w:rsidRPr="00A361AD" w:rsidRDefault="00177E87" w:rsidP="00A361AD">
      <w:pPr>
        <w:pStyle w:val="Textoindependiente"/>
        <w:ind w:left="528"/>
        <w:rPr>
          <w:lang w:val="es-ES"/>
        </w:rPr>
      </w:pPr>
      <w:r w:rsidRPr="00A361AD">
        <w:rPr>
          <w:lang w:val="es-ES"/>
        </w:rPr>
        <w:t>El Participante en el Mercado reconoce y acepta que:</w:t>
      </w:r>
    </w:p>
    <w:p w14:paraId="42D3EE4B" w14:textId="77777777" w:rsidR="00177E87" w:rsidRPr="00A361AD" w:rsidRDefault="00177E87" w:rsidP="00A361AD">
      <w:pPr>
        <w:pStyle w:val="Textoindependiente"/>
        <w:rPr>
          <w:lang w:val="es-ES"/>
        </w:rPr>
      </w:pPr>
    </w:p>
    <w:p w14:paraId="57699553" w14:textId="77777777" w:rsidR="00177E87" w:rsidRPr="00A361AD" w:rsidRDefault="00177E87" w:rsidP="00A361AD">
      <w:pPr>
        <w:pStyle w:val="Prrafodelista"/>
        <w:numPr>
          <w:ilvl w:val="1"/>
          <w:numId w:val="6"/>
        </w:numPr>
        <w:tabs>
          <w:tab w:val="left" w:pos="954"/>
        </w:tabs>
        <w:spacing w:before="1"/>
        <w:ind w:left="953" w:right="114" w:hanging="425"/>
        <w:rPr>
          <w:lang w:val="es-ES"/>
        </w:rPr>
      </w:pPr>
      <w:r w:rsidRPr="00A361AD">
        <w:rPr>
          <w:lang w:val="es-ES"/>
        </w:rPr>
        <w:t>El</w:t>
      </w:r>
      <w:r w:rsidRPr="00A361AD">
        <w:rPr>
          <w:spacing w:val="-4"/>
          <w:lang w:val="es-ES"/>
        </w:rPr>
        <w:t xml:space="preserve"> </w:t>
      </w:r>
      <w:r w:rsidRPr="00A361AD">
        <w:rPr>
          <w:lang w:val="es-ES"/>
        </w:rPr>
        <w:t>Participante</w:t>
      </w:r>
      <w:r w:rsidRPr="00A361AD">
        <w:rPr>
          <w:spacing w:val="-5"/>
          <w:lang w:val="es-ES"/>
        </w:rPr>
        <w:t xml:space="preserve"> </w:t>
      </w:r>
      <w:r w:rsidRPr="00A361AD">
        <w:rPr>
          <w:lang w:val="es-ES"/>
        </w:rPr>
        <w:t>en</w:t>
      </w:r>
      <w:r w:rsidRPr="00A361AD">
        <w:rPr>
          <w:spacing w:val="-8"/>
          <w:lang w:val="es-ES"/>
        </w:rPr>
        <w:t xml:space="preserve"> </w:t>
      </w:r>
      <w:r w:rsidRPr="00A361AD">
        <w:rPr>
          <w:lang w:val="es-ES"/>
        </w:rPr>
        <w:t>el</w:t>
      </w:r>
      <w:r w:rsidRPr="00A361AD">
        <w:rPr>
          <w:spacing w:val="-7"/>
          <w:lang w:val="es-ES"/>
        </w:rPr>
        <w:t xml:space="preserve"> </w:t>
      </w:r>
      <w:r w:rsidRPr="00A361AD">
        <w:rPr>
          <w:lang w:val="es-ES"/>
        </w:rPr>
        <w:t>Mercado</w:t>
      </w:r>
      <w:r w:rsidRPr="00A361AD">
        <w:rPr>
          <w:spacing w:val="-4"/>
          <w:lang w:val="es-ES"/>
        </w:rPr>
        <w:t xml:space="preserve"> </w:t>
      </w:r>
      <w:r w:rsidRPr="00A361AD">
        <w:rPr>
          <w:lang w:val="es-ES"/>
        </w:rPr>
        <w:t>seguirá</w:t>
      </w:r>
      <w:r w:rsidRPr="00A361AD">
        <w:rPr>
          <w:spacing w:val="-10"/>
          <w:lang w:val="es-ES"/>
        </w:rPr>
        <w:t xml:space="preserve"> </w:t>
      </w:r>
      <w:r w:rsidRPr="00A361AD">
        <w:rPr>
          <w:lang w:val="es-ES"/>
        </w:rPr>
        <w:t>siendo</w:t>
      </w:r>
      <w:r w:rsidRPr="00A361AD">
        <w:rPr>
          <w:spacing w:val="-4"/>
          <w:lang w:val="es-ES"/>
        </w:rPr>
        <w:t xml:space="preserve"> </w:t>
      </w:r>
      <w:r w:rsidRPr="00A361AD">
        <w:rPr>
          <w:lang w:val="es-ES"/>
        </w:rPr>
        <w:t>el</w:t>
      </w:r>
      <w:r w:rsidRPr="00A361AD">
        <w:rPr>
          <w:spacing w:val="-7"/>
          <w:lang w:val="es-ES"/>
        </w:rPr>
        <w:t xml:space="preserve"> </w:t>
      </w:r>
      <w:r w:rsidRPr="00A361AD">
        <w:rPr>
          <w:lang w:val="es-ES"/>
        </w:rPr>
        <w:t>único</w:t>
      </w:r>
      <w:r w:rsidRPr="00A361AD">
        <w:rPr>
          <w:spacing w:val="-5"/>
          <w:lang w:val="es-ES"/>
        </w:rPr>
        <w:t xml:space="preserve"> </w:t>
      </w:r>
      <w:r w:rsidRPr="00A361AD">
        <w:rPr>
          <w:lang w:val="es-ES"/>
        </w:rPr>
        <w:t>responsable</w:t>
      </w:r>
      <w:r w:rsidRPr="00A361AD">
        <w:rPr>
          <w:spacing w:val="-4"/>
          <w:lang w:val="es-ES"/>
        </w:rPr>
        <w:t xml:space="preserve"> </w:t>
      </w:r>
      <w:r w:rsidRPr="00A361AD">
        <w:rPr>
          <w:lang w:val="es-ES"/>
        </w:rPr>
        <w:t>y</w:t>
      </w:r>
      <w:r w:rsidRPr="00A361AD">
        <w:rPr>
          <w:spacing w:val="-6"/>
          <w:lang w:val="es-ES"/>
        </w:rPr>
        <w:t xml:space="preserve"> </w:t>
      </w:r>
      <w:r w:rsidRPr="00A361AD">
        <w:rPr>
          <w:lang w:val="es-ES"/>
        </w:rPr>
        <w:t>obligado</w:t>
      </w:r>
      <w:r w:rsidRPr="00A361AD">
        <w:rPr>
          <w:spacing w:val="-4"/>
          <w:lang w:val="es-ES"/>
        </w:rPr>
        <w:t xml:space="preserve"> </w:t>
      </w:r>
      <w:r w:rsidRPr="00A361AD">
        <w:rPr>
          <w:lang w:val="es-ES"/>
        </w:rPr>
        <w:t>a la</w:t>
      </w:r>
      <w:r w:rsidRPr="00A361AD">
        <w:rPr>
          <w:spacing w:val="-7"/>
          <w:lang w:val="es-ES"/>
        </w:rPr>
        <w:t xml:space="preserve"> </w:t>
      </w:r>
      <w:r w:rsidRPr="00A361AD">
        <w:rPr>
          <w:lang w:val="es-ES"/>
        </w:rPr>
        <w:t>presentación</w:t>
      </w:r>
      <w:r w:rsidRPr="00A361AD">
        <w:rPr>
          <w:spacing w:val="-5"/>
          <w:lang w:val="es-ES"/>
        </w:rPr>
        <w:t xml:space="preserve"> </w:t>
      </w:r>
      <w:r w:rsidRPr="00A361AD">
        <w:rPr>
          <w:lang w:val="es-ES"/>
        </w:rPr>
        <w:t>de</w:t>
      </w:r>
      <w:r w:rsidRPr="00A361AD">
        <w:rPr>
          <w:spacing w:val="-7"/>
          <w:lang w:val="es-ES"/>
        </w:rPr>
        <w:t xml:space="preserve"> </w:t>
      </w:r>
      <w:r w:rsidRPr="00A361AD">
        <w:rPr>
          <w:lang w:val="es-ES"/>
        </w:rPr>
        <w:t>todos</w:t>
      </w:r>
      <w:r w:rsidRPr="00A361AD">
        <w:rPr>
          <w:spacing w:val="-10"/>
          <w:lang w:val="es-ES"/>
        </w:rPr>
        <w:t xml:space="preserve"> </w:t>
      </w:r>
      <w:r w:rsidRPr="00A361AD">
        <w:rPr>
          <w:lang w:val="es-ES"/>
        </w:rPr>
        <w:t>los</w:t>
      </w:r>
      <w:r w:rsidRPr="00A361AD">
        <w:rPr>
          <w:spacing w:val="-5"/>
          <w:lang w:val="es-ES"/>
        </w:rPr>
        <w:t xml:space="preserve"> </w:t>
      </w:r>
      <w:r w:rsidRPr="00A361AD">
        <w:rPr>
          <w:lang w:val="es-ES"/>
        </w:rPr>
        <w:t>datos</w:t>
      </w:r>
      <w:r w:rsidRPr="00A361AD">
        <w:rPr>
          <w:spacing w:val="-5"/>
          <w:lang w:val="es-ES"/>
        </w:rPr>
        <w:t xml:space="preserve"> </w:t>
      </w:r>
      <w:r w:rsidRPr="00A361AD">
        <w:rPr>
          <w:lang w:val="es-ES"/>
        </w:rPr>
        <w:t>sujetos</w:t>
      </w:r>
      <w:r w:rsidRPr="00A361AD">
        <w:rPr>
          <w:spacing w:val="-5"/>
          <w:lang w:val="es-ES"/>
        </w:rPr>
        <w:t xml:space="preserve"> </w:t>
      </w:r>
      <w:r w:rsidRPr="00A361AD">
        <w:rPr>
          <w:lang w:val="es-ES"/>
        </w:rPr>
        <w:t>a</w:t>
      </w:r>
      <w:r w:rsidRPr="00A361AD">
        <w:rPr>
          <w:spacing w:val="-5"/>
          <w:lang w:val="es-ES"/>
        </w:rPr>
        <w:t xml:space="preserve"> </w:t>
      </w:r>
      <w:r w:rsidRPr="00A361AD">
        <w:rPr>
          <w:lang w:val="es-ES"/>
        </w:rPr>
        <w:t>la</w:t>
      </w:r>
      <w:r w:rsidRPr="00A361AD">
        <w:rPr>
          <w:spacing w:val="-7"/>
          <w:lang w:val="es-ES"/>
        </w:rPr>
        <w:t xml:space="preserve"> </w:t>
      </w:r>
      <w:r w:rsidRPr="00A361AD">
        <w:rPr>
          <w:lang w:val="es-ES"/>
        </w:rPr>
        <w:t>obligación</w:t>
      </w:r>
      <w:r w:rsidRPr="00A361AD">
        <w:rPr>
          <w:spacing w:val="-5"/>
          <w:lang w:val="es-ES"/>
        </w:rPr>
        <w:t xml:space="preserve"> </w:t>
      </w:r>
      <w:r w:rsidRPr="00A361AD">
        <w:rPr>
          <w:lang w:val="es-ES"/>
        </w:rPr>
        <w:t>de</w:t>
      </w:r>
      <w:r w:rsidRPr="00A361AD">
        <w:rPr>
          <w:spacing w:val="-9"/>
          <w:lang w:val="es-ES"/>
        </w:rPr>
        <w:t xml:space="preserve"> </w:t>
      </w:r>
      <w:r w:rsidRPr="00A361AD">
        <w:rPr>
          <w:lang w:val="es-ES"/>
        </w:rPr>
        <w:t>comunicación</w:t>
      </w:r>
      <w:r w:rsidRPr="00A361AD">
        <w:rPr>
          <w:spacing w:val="-7"/>
          <w:lang w:val="es-ES"/>
        </w:rPr>
        <w:t xml:space="preserve"> </w:t>
      </w:r>
      <w:r w:rsidRPr="00A361AD">
        <w:rPr>
          <w:lang w:val="es-ES"/>
        </w:rPr>
        <w:t>que no se incluyan en los</w:t>
      </w:r>
      <w:r w:rsidRPr="00A361AD">
        <w:rPr>
          <w:spacing w:val="-7"/>
          <w:lang w:val="es-ES"/>
        </w:rPr>
        <w:t xml:space="preserve"> </w:t>
      </w:r>
      <w:r w:rsidRPr="00A361AD">
        <w:rPr>
          <w:lang w:val="es-ES"/>
        </w:rPr>
        <w:t>Datos.</w:t>
      </w:r>
    </w:p>
    <w:p w14:paraId="08928871" w14:textId="34477D78" w:rsidR="00177E87" w:rsidRPr="00A361AD" w:rsidRDefault="00177E87" w:rsidP="00A361AD">
      <w:pPr>
        <w:pStyle w:val="Prrafodelista"/>
        <w:numPr>
          <w:ilvl w:val="1"/>
          <w:numId w:val="6"/>
        </w:numPr>
        <w:tabs>
          <w:tab w:val="left" w:pos="954"/>
        </w:tabs>
        <w:spacing w:before="3"/>
        <w:ind w:left="953" w:right="114" w:hanging="425"/>
        <w:rPr>
          <w:lang w:val="es-ES"/>
        </w:rPr>
      </w:pPr>
      <w:r w:rsidRPr="00A361AD">
        <w:rPr>
          <w:lang w:val="es-ES"/>
        </w:rPr>
        <w:t>E</w:t>
      </w:r>
      <w:r w:rsidRPr="00A361AD">
        <w:rPr>
          <w:color w:val="212121"/>
          <w:lang w:val="es-ES"/>
        </w:rPr>
        <w:t xml:space="preserve">l Participante en el Mercado debe proporcionar el "código de registro de participante del mercado", código único proporcionado al Participante en el Mercado por parte de </w:t>
      </w:r>
      <w:r w:rsidRPr="00A361AD">
        <w:rPr>
          <w:lang w:val="es-ES"/>
        </w:rPr>
        <w:t xml:space="preserve">ACER </w:t>
      </w:r>
      <w:r w:rsidRPr="00A361AD">
        <w:rPr>
          <w:color w:val="212121"/>
          <w:lang w:val="es-ES"/>
        </w:rPr>
        <w:t xml:space="preserve">al registrarse de conformidad con el artículo 9 de REMIT y de conformidad con el artículo 10 (2) del Reglamento de Ejecución (UE) </w:t>
      </w:r>
      <w:proofErr w:type="spellStart"/>
      <w:r w:rsidRPr="00A361AD">
        <w:rPr>
          <w:color w:val="212121"/>
          <w:lang w:val="es-ES"/>
        </w:rPr>
        <w:t>Nº</w:t>
      </w:r>
      <w:proofErr w:type="spellEnd"/>
      <w:r w:rsidRPr="00A361AD">
        <w:rPr>
          <w:color w:val="212121"/>
          <w:lang w:val="es-ES"/>
        </w:rPr>
        <w:t xml:space="preserve"> 1348/2014 de la Comisión de 17 de diciembre de</w:t>
      </w:r>
      <w:r w:rsidRPr="00A361AD">
        <w:rPr>
          <w:color w:val="212121"/>
          <w:spacing w:val="-19"/>
          <w:lang w:val="es-ES"/>
        </w:rPr>
        <w:t xml:space="preserve"> </w:t>
      </w:r>
      <w:r w:rsidRPr="00A361AD">
        <w:rPr>
          <w:color w:val="212121"/>
          <w:lang w:val="es-ES"/>
        </w:rPr>
        <w:t>2014.</w:t>
      </w:r>
    </w:p>
    <w:p w14:paraId="7889111E" w14:textId="7A02E86A" w:rsidR="00177E87" w:rsidRPr="00A361AD" w:rsidRDefault="00177E87" w:rsidP="00A361AD">
      <w:pPr>
        <w:pStyle w:val="Prrafodelista"/>
        <w:numPr>
          <w:ilvl w:val="1"/>
          <w:numId w:val="6"/>
        </w:numPr>
        <w:tabs>
          <w:tab w:val="left" w:pos="953"/>
        </w:tabs>
        <w:spacing w:before="3"/>
        <w:ind w:left="953" w:right="115" w:hanging="425"/>
        <w:rPr>
          <w:lang w:val="es-ES"/>
        </w:rPr>
      </w:pPr>
      <w:r w:rsidRPr="00A361AD">
        <w:rPr>
          <w:lang w:val="es-ES"/>
        </w:rPr>
        <w:t>Cualquier presentación de los Datos en virtud del presente Contrato se realiza con el fin de facilitar la comunicación de datos del Participante en el Mercado de conformidad con las obligaciones de comunicación, y es independiente de cualquier obligación de comunicación que pueda o no corresponder a</w:t>
      </w:r>
      <w:r w:rsidRPr="00A361AD">
        <w:rPr>
          <w:spacing w:val="-7"/>
          <w:lang w:val="es-ES"/>
        </w:rPr>
        <w:t xml:space="preserve"> OMIClear S.E.</w:t>
      </w:r>
    </w:p>
    <w:p w14:paraId="3D62A356" w14:textId="77777777" w:rsidR="00177E87" w:rsidRPr="00A361AD" w:rsidRDefault="00177E87" w:rsidP="00A361AD">
      <w:pPr>
        <w:pStyle w:val="Prrafodelista"/>
        <w:numPr>
          <w:ilvl w:val="1"/>
          <w:numId w:val="6"/>
        </w:numPr>
        <w:tabs>
          <w:tab w:val="left" w:pos="954"/>
        </w:tabs>
        <w:spacing w:before="3"/>
        <w:ind w:left="953" w:right="116" w:hanging="425"/>
        <w:rPr>
          <w:lang w:val="es-ES"/>
        </w:rPr>
      </w:pPr>
      <w:r w:rsidRPr="00A361AD">
        <w:rPr>
          <w:lang w:val="es-ES"/>
        </w:rPr>
        <w:t xml:space="preserve">Sin perjuicio de cualquier otra medida que puedan adoptar OMIClear S.E. este no vendrá obligado a prestar ninguna clase de servicios en virtud del presente Contrato en caso de producirse un incumplimiento </w:t>
      </w:r>
      <w:proofErr w:type="gramStart"/>
      <w:r w:rsidRPr="00A361AD">
        <w:rPr>
          <w:lang w:val="es-ES"/>
        </w:rPr>
        <w:t>del mismo</w:t>
      </w:r>
      <w:proofErr w:type="gramEnd"/>
      <w:r w:rsidRPr="00A361AD">
        <w:rPr>
          <w:lang w:val="es-ES"/>
        </w:rPr>
        <w:t>, por acción u omisión, por parte del Participante en el Mercado, incluido el impago de cualquier</w:t>
      </w:r>
      <w:r w:rsidRPr="00A361AD">
        <w:rPr>
          <w:spacing w:val="-1"/>
          <w:lang w:val="es-ES"/>
        </w:rPr>
        <w:t xml:space="preserve"> </w:t>
      </w:r>
      <w:r w:rsidRPr="00A361AD">
        <w:rPr>
          <w:lang w:val="es-ES"/>
        </w:rPr>
        <w:t>cargo.</w:t>
      </w:r>
    </w:p>
    <w:p w14:paraId="0C20E267" w14:textId="77777777" w:rsidR="00177E87" w:rsidRPr="00A361AD" w:rsidRDefault="00177E87" w:rsidP="00A361AD">
      <w:pPr>
        <w:pStyle w:val="Prrafodelista"/>
        <w:numPr>
          <w:ilvl w:val="1"/>
          <w:numId w:val="6"/>
        </w:numPr>
        <w:tabs>
          <w:tab w:val="left" w:pos="954"/>
        </w:tabs>
        <w:spacing w:before="3"/>
        <w:ind w:left="953" w:right="115" w:hanging="425"/>
        <w:rPr>
          <w:lang w:val="es-ES"/>
        </w:rPr>
      </w:pPr>
      <w:r w:rsidRPr="00A361AD">
        <w:rPr>
          <w:lang w:val="es-ES"/>
        </w:rPr>
        <w:t xml:space="preserve">La obligación de comunicación y, los servicios prestados en virtud del presente </w:t>
      </w:r>
      <w:proofErr w:type="gramStart"/>
      <w:r w:rsidRPr="00A361AD">
        <w:rPr>
          <w:lang w:val="es-ES"/>
        </w:rPr>
        <w:t>Contrato,</w:t>
      </w:r>
      <w:proofErr w:type="gramEnd"/>
      <w:r w:rsidRPr="00A361AD">
        <w:rPr>
          <w:lang w:val="es-ES"/>
        </w:rPr>
        <w:t xml:space="preserve"> estarán sujetos a modificación en caso de producirse cualesquiera desarrollos normativos que afecten al contenido del</w:t>
      </w:r>
      <w:r w:rsidRPr="00A361AD">
        <w:rPr>
          <w:spacing w:val="-17"/>
          <w:lang w:val="es-ES"/>
        </w:rPr>
        <w:t xml:space="preserve"> </w:t>
      </w:r>
      <w:r w:rsidRPr="00A361AD">
        <w:rPr>
          <w:lang w:val="es-ES"/>
        </w:rPr>
        <w:t>mismo.</w:t>
      </w:r>
    </w:p>
    <w:p w14:paraId="649A39D2" w14:textId="77777777" w:rsidR="00177E87" w:rsidRPr="00A361AD" w:rsidRDefault="00177E87" w:rsidP="00A361AD">
      <w:pPr>
        <w:pStyle w:val="Prrafodelista"/>
        <w:numPr>
          <w:ilvl w:val="1"/>
          <w:numId w:val="6"/>
        </w:numPr>
        <w:tabs>
          <w:tab w:val="left" w:pos="954"/>
        </w:tabs>
        <w:spacing w:before="3"/>
        <w:ind w:left="953" w:right="116" w:hanging="425"/>
        <w:rPr>
          <w:lang w:val="es-ES"/>
        </w:rPr>
      </w:pPr>
      <w:r w:rsidRPr="00A361AD">
        <w:rPr>
          <w:lang w:val="es-ES"/>
        </w:rPr>
        <w:t>El Participante en el Mercado actúa por cuenta propia, y ha resuelto por sí mismo, de forma independiente y tras su oportuno análisis y valoración, suscribir el presente</w:t>
      </w:r>
      <w:r w:rsidRPr="00A361AD">
        <w:rPr>
          <w:spacing w:val="-8"/>
          <w:lang w:val="es-ES"/>
        </w:rPr>
        <w:t xml:space="preserve"> </w:t>
      </w:r>
      <w:r w:rsidRPr="00A361AD">
        <w:rPr>
          <w:lang w:val="es-ES"/>
        </w:rPr>
        <w:t>Contrato.</w:t>
      </w:r>
    </w:p>
    <w:p w14:paraId="0BA9142B" w14:textId="77777777" w:rsidR="00177E87" w:rsidRPr="00A361AD" w:rsidRDefault="00177E87" w:rsidP="00A361AD">
      <w:pPr>
        <w:pStyle w:val="Prrafodelista"/>
        <w:tabs>
          <w:tab w:val="left" w:pos="954"/>
        </w:tabs>
        <w:spacing w:before="3"/>
        <w:ind w:right="116" w:firstLine="0"/>
        <w:rPr>
          <w:lang w:val="es-ES"/>
        </w:rPr>
      </w:pPr>
    </w:p>
    <w:p w14:paraId="70777828" w14:textId="77777777" w:rsidR="00177E87" w:rsidRPr="00FB30B8" w:rsidRDefault="00177E87" w:rsidP="00FB30B8">
      <w:pPr>
        <w:pStyle w:val="Ttulo1"/>
        <w:numPr>
          <w:ilvl w:val="0"/>
          <w:numId w:val="11"/>
        </w:numPr>
        <w:rPr>
          <w:rFonts w:eastAsia="Arial" w:cs="Arial"/>
          <w:b/>
          <w:sz w:val="22"/>
          <w:szCs w:val="22"/>
          <w:lang w:val="es-ES"/>
        </w:rPr>
      </w:pPr>
      <w:r w:rsidRPr="00FB30B8">
        <w:rPr>
          <w:rFonts w:eastAsia="Arial" w:cs="Arial"/>
          <w:b/>
          <w:sz w:val="22"/>
          <w:szCs w:val="22"/>
          <w:lang w:val="es-ES"/>
        </w:rPr>
        <w:t>RESPONSABILIDAD</w:t>
      </w:r>
    </w:p>
    <w:p w14:paraId="32497BC3" w14:textId="77777777" w:rsidR="00177E87" w:rsidRPr="00A361AD" w:rsidRDefault="00177E87" w:rsidP="00A361AD">
      <w:pPr>
        <w:pStyle w:val="Textoindependiente"/>
        <w:spacing w:before="1"/>
      </w:pPr>
    </w:p>
    <w:p w14:paraId="481DAA9A" w14:textId="77777777" w:rsidR="00177E87" w:rsidRPr="00A361AD" w:rsidRDefault="00177E87" w:rsidP="00A361AD">
      <w:pPr>
        <w:pStyle w:val="Textoindependiente"/>
        <w:ind w:left="527" w:right="113"/>
        <w:jc w:val="both"/>
        <w:rPr>
          <w:lang w:val="es-ES"/>
        </w:rPr>
      </w:pPr>
      <w:r w:rsidRPr="00A361AD">
        <w:rPr>
          <w:lang w:val="es-ES"/>
        </w:rPr>
        <w:t>OMIClear S.E. ejecutará las obligaciones a su cargo con la debida diligencia, dentro de las reglas del arte de su profesión, para el tipo de prestación efectuada.</w:t>
      </w:r>
    </w:p>
    <w:p w14:paraId="3526A9B7" w14:textId="77777777" w:rsidR="00177E87" w:rsidRPr="00A361AD" w:rsidRDefault="00177E87" w:rsidP="00A361AD">
      <w:pPr>
        <w:pStyle w:val="Textoindependiente"/>
        <w:spacing w:before="207"/>
        <w:ind w:left="527" w:right="113"/>
        <w:jc w:val="both"/>
        <w:rPr>
          <w:lang w:val="es-ES"/>
        </w:rPr>
      </w:pPr>
      <w:r w:rsidRPr="00A361AD">
        <w:rPr>
          <w:lang w:val="es-ES"/>
        </w:rPr>
        <w:t>OMIClear S.E. se compromete expresamente a asignar a los trabajos encomendados personal técnico cualificado de los perfiles profesionales adecuados.</w:t>
      </w:r>
    </w:p>
    <w:p w14:paraId="2749AE2B" w14:textId="77777777" w:rsidR="00177E87" w:rsidRPr="00A361AD" w:rsidRDefault="00177E87" w:rsidP="00A361AD">
      <w:pPr>
        <w:pStyle w:val="Textoindependiente"/>
        <w:ind w:left="527" w:right="113"/>
        <w:rPr>
          <w:lang w:val="es-ES"/>
        </w:rPr>
      </w:pPr>
    </w:p>
    <w:p w14:paraId="50AB758C" w14:textId="77777777" w:rsidR="00177E87" w:rsidRPr="00A361AD" w:rsidRDefault="00177E87" w:rsidP="00A361AD">
      <w:pPr>
        <w:pStyle w:val="Textoindependiente"/>
        <w:ind w:left="527" w:right="113"/>
        <w:jc w:val="both"/>
        <w:rPr>
          <w:lang w:val="es-ES"/>
        </w:rPr>
      </w:pPr>
      <w:r w:rsidRPr="00A361AD">
        <w:rPr>
          <w:lang w:val="es-ES"/>
        </w:rPr>
        <w:t>OMIClear S.E. se</w:t>
      </w:r>
      <w:r w:rsidRPr="00A361AD">
        <w:rPr>
          <w:spacing w:val="-16"/>
          <w:lang w:val="es-ES"/>
        </w:rPr>
        <w:t xml:space="preserve"> </w:t>
      </w:r>
      <w:r w:rsidRPr="00A361AD">
        <w:rPr>
          <w:lang w:val="es-ES"/>
        </w:rPr>
        <w:t>compromete</w:t>
      </w:r>
      <w:r w:rsidRPr="00A361AD">
        <w:rPr>
          <w:spacing w:val="-15"/>
          <w:lang w:val="es-ES"/>
        </w:rPr>
        <w:t xml:space="preserve"> </w:t>
      </w:r>
      <w:r w:rsidRPr="00A361AD">
        <w:rPr>
          <w:lang w:val="es-ES"/>
        </w:rPr>
        <w:t>a</w:t>
      </w:r>
      <w:r w:rsidRPr="00A361AD">
        <w:rPr>
          <w:spacing w:val="-16"/>
          <w:lang w:val="es-ES"/>
        </w:rPr>
        <w:t xml:space="preserve"> </w:t>
      </w:r>
      <w:r w:rsidRPr="00A361AD">
        <w:rPr>
          <w:lang w:val="es-ES"/>
        </w:rPr>
        <w:t>poner</w:t>
      </w:r>
      <w:r w:rsidRPr="00A361AD">
        <w:rPr>
          <w:spacing w:val="-13"/>
          <w:lang w:val="es-ES"/>
        </w:rPr>
        <w:t xml:space="preserve"> </w:t>
      </w:r>
      <w:r w:rsidRPr="00A361AD">
        <w:rPr>
          <w:lang w:val="es-ES"/>
        </w:rPr>
        <w:t>a</w:t>
      </w:r>
      <w:r w:rsidRPr="00A361AD">
        <w:rPr>
          <w:spacing w:val="-16"/>
          <w:lang w:val="es-ES"/>
        </w:rPr>
        <w:t xml:space="preserve"> </w:t>
      </w:r>
      <w:r w:rsidRPr="00A361AD">
        <w:rPr>
          <w:lang w:val="es-ES"/>
        </w:rPr>
        <w:t>disposición</w:t>
      </w:r>
      <w:r w:rsidRPr="00A361AD">
        <w:rPr>
          <w:spacing w:val="-15"/>
          <w:lang w:val="es-ES"/>
        </w:rPr>
        <w:t xml:space="preserve"> </w:t>
      </w:r>
      <w:r w:rsidRPr="00A361AD">
        <w:rPr>
          <w:lang w:val="es-ES"/>
        </w:rPr>
        <w:t>del</w:t>
      </w:r>
      <w:r w:rsidRPr="00A361AD">
        <w:rPr>
          <w:spacing w:val="-17"/>
          <w:lang w:val="es-ES"/>
        </w:rPr>
        <w:t xml:space="preserve"> </w:t>
      </w:r>
      <w:r w:rsidRPr="00A361AD">
        <w:rPr>
          <w:lang w:val="es-ES"/>
        </w:rPr>
        <w:t>Participante</w:t>
      </w:r>
      <w:r w:rsidRPr="00A361AD">
        <w:rPr>
          <w:spacing w:val="-15"/>
          <w:lang w:val="es-ES"/>
        </w:rPr>
        <w:t xml:space="preserve"> </w:t>
      </w:r>
      <w:r w:rsidRPr="00A361AD">
        <w:rPr>
          <w:lang w:val="es-ES"/>
        </w:rPr>
        <w:t>en</w:t>
      </w:r>
      <w:r w:rsidRPr="00A361AD">
        <w:rPr>
          <w:spacing w:val="-16"/>
          <w:lang w:val="es-ES"/>
        </w:rPr>
        <w:t xml:space="preserve"> </w:t>
      </w:r>
      <w:r w:rsidRPr="00A361AD">
        <w:rPr>
          <w:lang w:val="es-ES"/>
        </w:rPr>
        <w:t>el</w:t>
      </w:r>
      <w:r w:rsidRPr="00A361AD">
        <w:rPr>
          <w:spacing w:val="-17"/>
          <w:lang w:val="es-ES"/>
        </w:rPr>
        <w:t xml:space="preserve"> </w:t>
      </w:r>
      <w:r w:rsidRPr="00A361AD">
        <w:rPr>
          <w:lang w:val="es-ES"/>
        </w:rPr>
        <w:t>Mercado</w:t>
      </w:r>
      <w:r w:rsidRPr="00A361AD">
        <w:rPr>
          <w:spacing w:val="-15"/>
          <w:lang w:val="es-ES"/>
        </w:rPr>
        <w:t xml:space="preserve"> </w:t>
      </w:r>
      <w:r w:rsidRPr="00A361AD">
        <w:rPr>
          <w:lang w:val="es-ES"/>
        </w:rPr>
        <w:t>los</w:t>
      </w:r>
      <w:r w:rsidRPr="00A361AD">
        <w:rPr>
          <w:spacing w:val="-15"/>
          <w:lang w:val="es-ES"/>
        </w:rPr>
        <w:t xml:space="preserve"> </w:t>
      </w:r>
      <w:r w:rsidRPr="00A361AD">
        <w:rPr>
          <w:lang w:val="es-ES"/>
        </w:rPr>
        <w:t>datos transmitidos a ACER derivados de su participación en el</w:t>
      </w:r>
      <w:r w:rsidRPr="00A361AD">
        <w:rPr>
          <w:spacing w:val="-15"/>
          <w:lang w:val="es-ES"/>
        </w:rPr>
        <w:t xml:space="preserve"> </w:t>
      </w:r>
      <w:r w:rsidRPr="00A361AD">
        <w:rPr>
          <w:lang w:val="es-ES"/>
        </w:rPr>
        <w:t>Mercado.</w:t>
      </w:r>
    </w:p>
    <w:p w14:paraId="5CC9521A" w14:textId="77777777" w:rsidR="00177E87" w:rsidRPr="00A361AD" w:rsidRDefault="00177E87" w:rsidP="00A361AD">
      <w:pPr>
        <w:pStyle w:val="Textoindependiente"/>
        <w:spacing w:before="2"/>
        <w:ind w:left="527" w:right="113"/>
        <w:rPr>
          <w:lang w:val="es-ES"/>
        </w:rPr>
      </w:pPr>
    </w:p>
    <w:p w14:paraId="325F8BE8" w14:textId="77777777" w:rsidR="00177E87" w:rsidRPr="00A361AD" w:rsidRDefault="00177E87" w:rsidP="00A361AD">
      <w:pPr>
        <w:pStyle w:val="Textoindependiente"/>
        <w:ind w:left="527" w:right="113"/>
        <w:jc w:val="both"/>
        <w:rPr>
          <w:lang w:val="es-ES"/>
        </w:rPr>
      </w:pPr>
      <w:r w:rsidRPr="00A361AD">
        <w:rPr>
          <w:lang w:val="es-ES"/>
        </w:rPr>
        <w:t>La responsabilidad de OMIClear S.E., bajo este Contrato, salvo en los casos de dolo o fraude, no podrá ser superior, en todos sus conceptos, al 100% del importe efectivamente abonado en el correspondiente año natural por el Participante en el Mercado de acuerdo con el Contrato</w:t>
      </w:r>
    </w:p>
    <w:p w14:paraId="168722AB" w14:textId="77777777" w:rsidR="00177E87" w:rsidRPr="00A361AD" w:rsidRDefault="00177E87" w:rsidP="00A361AD">
      <w:pPr>
        <w:pStyle w:val="Textoindependiente"/>
        <w:spacing w:before="4"/>
        <w:ind w:left="527" w:right="113"/>
        <w:rPr>
          <w:lang w:val="es-ES"/>
        </w:rPr>
      </w:pPr>
    </w:p>
    <w:p w14:paraId="5949B65D" w14:textId="1B8454DB" w:rsidR="00177E87" w:rsidRPr="00A361AD" w:rsidRDefault="00177E87" w:rsidP="00A361AD">
      <w:pPr>
        <w:pStyle w:val="Textoindependiente"/>
        <w:ind w:left="527" w:right="113"/>
        <w:jc w:val="both"/>
        <w:rPr>
          <w:lang w:val="es-ES"/>
        </w:rPr>
      </w:pPr>
      <w:r w:rsidRPr="00A361AD">
        <w:rPr>
          <w:lang w:val="es-ES"/>
        </w:rPr>
        <w:t>No podrá exigirse que OMIClear S.E. realice, directa o indirectamente, ningún acto que no esté permitido o sea incompatible o contrario a sus procedimientos operativos, o bien sea contrario a cualquier disposición normativa, judicial o administrativa o cuya realización se prohíba de otro modo a OMIClear S.E.</w:t>
      </w:r>
    </w:p>
    <w:p w14:paraId="7BE5E91F" w14:textId="77777777" w:rsidR="00177E87" w:rsidRPr="00A361AD" w:rsidRDefault="00177E87" w:rsidP="00A361AD">
      <w:pPr>
        <w:pStyle w:val="Textoindependiente"/>
        <w:spacing w:before="240"/>
        <w:ind w:left="527" w:right="113"/>
        <w:jc w:val="both"/>
        <w:rPr>
          <w:lang w:val="es-ES"/>
        </w:rPr>
      </w:pPr>
      <w:r w:rsidRPr="00A361AD">
        <w:rPr>
          <w:lang w:val="es-ES"/>
        </w:rPr>
        <w:t>OMIClear S.E. y OMIE no asumirán ninguna responsabilidad frente al Participante en el Mercado (o cualquier</w:t>
      </w:r>
      <w:r w:rsidRPr="00A361AD">
        <w:rPr>
          <w:spacing w:val="-15"/>
          <w:lang w:val="es-ES"/>
        </w:rPr>
        <w:t xml:space="preserve"> </w:t>
      </w:r>
      <w:r w:rsidRPr="00A361AD">
        <w:rPr>
          <w:lang w:val="es-ES"/>
        </w:rPr>
        <w:t>persona</w:t>
      </w:r>
      <w:r w:rsidRPr="00A361AD">
        <w:rPr>
          <w:spacing w:val="-19"/>
          <w:lang w:val="es-ES"/>
        </w:rPr>
        <w:t xml:space="preserve"> </w:t>
      </w:r>
      <w:r w:rsidRPr="00A361AD">
        <w:rPr>
          <w:lang w:val="es-ES"/>
        </w:rPr>
        <w:t>que</w:t>
      </w:r>
      <w:r w:rsidRPr="00A361AD">
        <w:rPr>
          <w:spacing w:val="-21"/>
          <w:lang w:val="es-ES"/>
        </w:rPr>
        <w:t xml:space="preserve"> </w:t>
      </w:r>
      <w:r w:rsidRPr="00A361AD">
        <w:rPr>
          <w:lang w:val="es-ES"/>
        </w:rPr>
        <w:t>reclame</w:t>
      </w:r>
      <w:r w:rsidRPr="00A361AD">
        <w:rPr>
          <w:spacing w:val="-16"/>
          <w:lang w:val="es-ES"/>
        </w:rPr>
        <w:t xml:space="preserve"> </w:t>
      </w:r>
      <w:r w:rsidRPr="00A361AD">
        <w:rPr>
          <w:lang w:val="es-ES"/>
        </w:rPr>
        <w:t>en</w:t>
      </w:r>
      <w:r w:rsidRPr="00A361AD">
        <w:rPr>
          <w:spacing w:val="-19"/>
          <w:lang w:val="es-ES"/>
        </w:rPr>
        <w:t xml:space="preserve"> </w:t>
      </w:r>
      <w:r w:rsidRPr="00A361AD">
        <w:rPr>
          <w:lang w:val="es-ES"/>
        </w:rPr>
        <w:t>su</w:t>
      </w:r>
      <w:r w:rsidRPr="00A361AD">
        <w:rPr>
          <w:spacing w:val="-19"/>
          <w:lang w:val="es-ES"/>
        </w:rPr>
        <w:t xml:space="preserve"> </w:t>
      </w:r>
      <w:r w:rsidRPr="00A361AD">
        <w:rPr>
          <w:lang w:val="es-ES"/>
        </w:rPr>
        <w:t>virtud</w:t>
      </w:r>
      <w:r w:rsidRPr="00A361AD">
        <w:rPr>
          <w:spacing w:val="-16"/>
          <w:lang w:val="es-ES"/>
        </w:rPr>
        <w:t xml:space="preserve"> </w:t>
      </w:r>
      <w:r w:rsidRPr="00A361AD">
        <w:rPr>
          <w:lang w:val="es-ES"/>
        </w:rPr>
        <w:t>o</w:t>
      </w:r>
      <w:r w:rsidRPr="00A361AD">
        <w:rPr>
          <w:spacing w:val="-19"/>
          <w:lang w:val="es-ES"/>
        </w:rPr>
        <w:t xml:space="preserve"> </w:t>
      </w:r>
      <w:r w:rsidRPr="00A361AD">
        <w:rPr>
          <w:lang w:val="es-ES"/>
        </w:rPr>
        <w:t>a</w:t>
      </w:r>
      <w:r w:rsidRPr="00A361AD">
        <w:rPr>
          <w:spacing w:val="-19"/>
          <w:lang w:val="es-ES"/>
        </w:rPr>
        <w:t xml:space="preserve"> </w:t>
      </w:r>
      <w:r w:rsidRPr="00A361AD">
        <w:rPr>
          <w:lang w:val="es-ES"/>
        </w:rPr>
        <w:t>través</w:t>
      </w:r>
      <w:r w:rsidRPr="00A361AD">
        <w:rPr>
          <w:spacing w:val="-15"/>
          <w:lang w:val="es-ES"/>
        </w:rPr>
        <w:t xml:space="preserve"> </w:t>
      </w:r>
      <w:proofErr w:type="gramStart"/>
      <w:r w:rsidRPr="00A361AD">
        <w:rPr>
          <w:lang w:val="es-ES"/>
        </w:rPr>
        <w:t>del</w:t>
      </w:r>
      <w:r w:rsidRPr="00A361AD">
        <w:rPr>
          <w:spacing w:val="-15"/>
          <w:lang w:val="es-ES"/>
        </w:rPr>
        <w:t xml:space="preserve"> </w:t>
      </w:r>
      <w:r w:rsidRPr="00A361AD">
        <w:rPr>
          <w:lang w:val="es-ES"/>
        </w:rPr>
        <w:t>mismo</w:t>
      </w:r>
      <w:proofErr w:type="gramEnd"/>
      <w:r w:rsidRPr="00A361AD">
        <w:rPr>
          <w:lang w:val="es-ES"/>
        </w:rPr>
        <w:t>),</w:t>
      </w:r>
      <w:r w:rsidRPr="00A361AD">
        <w:rPr>
          <w:spacing w:val="-17"/>
          <w:lang w:val="es-ES"/>
        </w:rPr>
        <w:t xml:space="preserve"> </w:t>
      </w:r>
      <w:r w:rsidRPr="00A361AD">
        <w:rPr>
          <w:lang w:val="es-ES"/>
        </w:rPr>
        <w:t>ya</w:t>
      </w:r>
      <w:r w:rsidRPr="00A361AD">
        <w:rPr>
          <w:spacing w:val="-16"/>
          <w:lang w:val="es-ES"/>
        </w:rPr>
        <w:t xml:space="preserve"> </w:t>
      </w:r>
      <w:r w:rsidRPr="00A361AD">
        <w:rPr>
          <w:lang w:val="es-ES"/>
        </w:rPr>
        <w:t>sea</w:t>
      </w:r>
      <w:r w:rsidRPr="00A361AD">
        <w:rPr>
          <w:spacing w:val="-19"/>
          <w:lang w:val="es-ES"/>
        </w:rPr>
        <w:t xml:space="preserve"> </w:t>
      </w:r>
      <w:r w:rsidRPr="00A361AD">
        <w:rPr>
          <w:lang w:val="es-ES"/>
        </w:rPr>
        <w:t>contractual o</w:t>
      </w:r>
      <w:r w:rsidRPr="00A361AD">
        <w:rPr>
          <w:spacing w:val="-4"/>
          <w:lang w:val="es-ES"/>
        </w:rPr>
        <w:t xml:space="preserve"> </w:t>
      </w:r>
      <w:r w:rsidRPr="00A361AD">
        <w:rPr>
          <w:lang w:val="es-ES"/>
        </w:rPr>
        <w:t>extracontractualmente,</w:t>
      </w:r>
      <w:r w:rsidRPr="00A361AD">
        <w:rPr>
          <w:spacing w:val="-6"/>
          <w:lang w:val="es-ES"/>
        </w:rPr>
        <w:t xml:space="preserve"> </w:t>
      </w:r>
      <w:r w:rsidRPr="00A361AD">
        <w:rPr>
          <w:lang w:val="es-ES"/>
        </w:rPr>
        <w:t>por</w:t>
      </w:r>
      <w:r w:rsidRPr="00A361AD">
        <w:rPr>
          <w:spacing w:val="-4"/>
          <w:lang w:val="es-ES"/>
        </w:rPr>
        <w:t xml:space="preserve"> </w:t>
      </w:r>
      <w:r w:rsidRPr="00A361AD">
        <w:rPr>
          <w:lang w:val="es-ES"/>
        </w:rPr>
        <w:t>la</w:t>
      </w:r>
      <w:r w:rsidRPr="00A361AD">
        <w:rPr>
          <w:spacing w:val="-5"/>
          <w:lang w:val="es-ES"/>
        </w:rPr>
        <w:t xml:space="preserve"> </w:t>
      </w:r>
      <w:r w:rsidRPr="00A361AD">
        <w:rPr>
          <w:lang w:val="es-ES"/>
        </w:rPr>
        <w:t>interceptación</w:t>
      </w:r>
      <w:r w:rsidRPr="00A361AD">
        <w:rPr>
          <w:spacing w:val="-5"/>
          <w:lang w:val="es-ES"/>
        </w:rPr>
        <w:t xml:space="preserve"> </w:t>
      </w:r>
      <w:r w:rsidRPr="00A361AD">
        <w:rPr>
          <w:lang w:val="es-ES"/>
        </w:rPr>
        <w:t>o</w:t>
      </w:r>
      <w:r w:rsidRPr="00A361AD">
        <w:rPr>
          <w:spacing w:val="-7"/>
          <w:lang w:val="es-ES"/>
        </w:rPr>
        <w:t xml:space="preserve"> </w:t>
      </w:r>
      <w:r w:rsidRPr="00A361AD">
        <w:rPr>
          <w:lang w:val="es-ES"/>
        </w:rPr>
        <w:t>el</w:t>
      </w:r>
      <w:r w:rsidRPr="00A361AD">
        <w:rPr>
          <w:spacing w:val="-4"/>
          <w:lang w:val="es-ES"/>
        </w:rPr>
        <w:t xml:space="preserve"> </w:t>
      </w:r>
      <w:r w:rsidRPr="00A361AD">
        <w:rPr>
          <w:lang w:val="es-ES"/>
        </w:rPr>
        <w:t>acceso</w:t>
      </w:r>
      <w:r w:rsidRPr="00A361AD">
        <w:rPr>
          <w:spacing w:val="-6"/>
          <w:lang w:val="es-ES"/>
        </w:rPr>
        <w:t xml:space="preserve"> </w:t>
      </w:r>
      <w:r w:rsidRPr="00A361AD">
        <w:rPr>
          <w:lang w:val="es-ES"/>
        </w:rPr>
        <w:t>por</w:t>
      </w:r>
      <w:r w:rsidRPr="00A361AD">
        <w:rPr>
          <w:spacing w:val="-7"/>
          <w:lang w:val="es-ES"/>
        </w:rPr>
        <w:t xml:space="preserve"> </w:t>
      </w:r>
      <w:r w:rsidRPr="00A361AD">
        <w:rPr>
          <w:lang w:val="es-ES"/>
        </w:rPr>
        <w:t>parte</w:t>
      </w:r>
      <w:r w:rsidRPr="00A361AD">
        <w:rPr>
          <w:spacing w:val="-7"/>
          <w:lang w:val="es-ES"/>
        </w:rPr>
        <w:t xml:space="preserve"> </w:t>
      </w:r>
      <w:r w:rsidRPr="00A361AD">
        <w:rPr>
          <w:lang w:val="es-ES"/>
        </w:rPr>
        <w:t>de</w:t>
      </w:r>
      <w:r w:rsidRPr="00A361AD">
        <w:rPr>
          <w:spacing w:val="-5"/>
          <w:lang w:val="es-ES"/>
        </w:rPr>
        <w:t xml:space="preserve"> </w:t>
      </w:r>
      <w:r w:rsidRPr="00A361AD">
        <w:rPr>
          <w:lang w:val="es-ES"/>
        </w:rPr>
        <w:t>un</w:t>
      </w:r>
      <w:r w:rsidRPr="00A361AD">
        <w:rPr>
          <w:spacing w:val="-6"/>
          <w:lang w:val="es-ES"/>
        </w:rPr>
        <w:t xml:space="preserve"> </w:t>
      </w:r>
      <w:r w:rsidRPr="00A361AD">
        <w:rPr>
          <w:lang w:val="es-ES"/>
        </w:rPr>
        <w:t>tercero</w:t>
      </w:r>
      <w:r w:rsidRPr="00A361AD">
        <w:rPr>
          <w:spacing w:val="-9"/>
          <w:lang w:val="es-ES"/>
        </w:rPr>
        <w:t xml:space="preserve"> </w:t>
      </w:r>
      <w:r w:rsidRPr="00A361AD">
        <w:rPr>
          <w:lang w:val="es-ES"/>
        </w:rPr>
        <w:t xml:space="preserve">a cualquier clase de información o datos del Participante en el Mercado, </w:t>
      </w:r>
      <w:r w:rsidRPr="00A361AD">
        <w:rPr>
          <w:color w:val="212121"/>
          <w:lang w:val="es-ES"/>
        </w:rPr>
        <w:t>salvo en la medida en que tales hechos se deban a la negligencia grave, dolo o fraude de OMIClear S.E. u OMIE</w:t>
      </w:r>
      <w:r w:rsidRPr="00A361AD">
        <w:rPr>
          <w:lang w:val="es-ES"/>
        </w:rPr>
        <w:t>.</w:t>
      </w:r>
    </w:p>
    <w:p w14:paraId="3E2D3436" w14:textId="77777777" w:rsidR="00177E87" w:rsidRPr="00A361AD" w:rsidRDefault="00177E87" w:rsidP="00A361AD">
      <w:pPr>
        <w:pStyle w:val="Textoindependiente"/>
        <w:spacing w:after="240"/>
        <w:ind w:left="527" w:right="113"/>
        <w:jc w:val="both"/>
        <w:rPr>
          <w:lang w:val="es-ES"/>
        </w:rPr>
      </w:pPr>
    </w:p>
    <w:p w14:paraId="6738CF76" w14:textId="77777777" w:rsidR="00177E87" w:rsidRPr="00FB30B8" w:rsidRDefault="00177E87" w:rsidP="00FB30B8">
      <w:pPr>
        <w:pStyle w:val="Ttulo1"/>
        <w:numPr>
          <w:ilvl w:val="0"/>
          <w:numId w:val="11"/>
        </w:numPr>
        <w:rPr>
          <w:rFonts w:eastAsia="Arial" w:cs="Arial"/>
          <w:b/>
          <w:sz w:val="22"/>
          <w:szCs w:val="22"/>
          <w:lang w:val="es-ES"/>
        </w:rPr>
      </w:pPr>
      <w:r w:rsidRPr="00FB30B8">
        <w:rPr>
          <w:rFonts w:eastAsia="Arial" w:cs="Arial"/>
          <w:b/>
          <w:sz w:val="22"/>
          <w:szCs w:val="22"/>
          <w:lang w:val="es-ES"/>
        </w:rPr>
        <w:t>PROCEDIMIENTOS</w:t>
      </w:r>
    </w:p>
    <w:p w14:paraId="097BC587" w14:textId="77777777" w:rsidR="00177E87" w:rsidRPr="00FB30B8" w:rsidRDefault="00177E87" w:rsidP="00A361AD">
      <w:pPr>
        <w:pStyle w:val="Textoindependiente"/>
        <w:spacing w:before="1"/>
        <w:rPr>
          <w:b/>
          <w:lang w:val="es-ES"/>
        </w:rPr>
      </w:pPr>
    </w:p>
    <w:p w14:paraId="6C556F7B" w14:textId="77777777" w:rsidR="00177E87" w:rsidRPr="00A361AD" w:rsidRDefault="00177E87" w:rsidP="00A361AD">
      <w:pPr>
        <w:pStyle w:val="Textoindependiente"/>
        <w:ind w:left="527" w:right="116"/>
        <w:jc w:val="both"/>
        <w:rPr>
          <w:lang w:val="es-ES"/>
        </w:rPr>
      </w:pPr>
      <w:r w:rsidRPr="00A361AD">
        <w:rPr>
          <w:lang w:val="es-ES"/>
        </w:rPr>
        <w:t>OMIClear S.E. garantizará un intercambio y una gestión eficaz y segura de información con ACER. En concreto, OMIClear S.E. garantizará la seguridad, confidencialidad e integridad de la información, la autenticación de la fuente de la información y la continuidad del servicio prestado.</w:t>
      </w:r>
    </w:p>
    <w:p w14:paraId="24A2BEAA" w14:textId="77777777" w:rsidR="00177E87" w:rsidRPr="00A361AD" w:rsidRDefault="00177E87" w:rsidP="00A361AD">
      <w:pPr>
        <w:pStyle w:val="Textoindependiente"/>
        <w:ind w:left="527" w:right="116"/>
        <w:jc w:val="both"/>
        <w:rPr>
          <w:lang w:val="es-ES"/>
        </w:rPr>
      </w:pPr>
    </w:p>
    <w:p w14:paraId="127958B3" w14:textId="77777777" w:rsidR="00177E87" w:rsidRPr="00A361AD" w:rsidRDefault="00177E87" w:rsidP="00A361AD">
      <w:pPr>
        <w:pStyle w:val="Textoindependiente"/>
        <w:ind w:left="527" w:right="116"/>
        <w:jc w:val="both"/>
        <w:rPr>
          <w:lang w:val="es-ES"/>
        </w:rPr>
      </w:pPr>
      <w:r w:rsidRPr="00A361AD">
        <w:rPr>
          <w:rFonts w:eastAsia="Calibri"/>
          <w:lang w:val="es-ES"/>
        </w:rPr>
        <w:t>El Participante en el Mercado autoriza a OMIE la puesta a disposición de OMIClear S.E. de toda aquella información que se requiera para la ejecución de presente Contrato.</w:t>
      </w:r>
    </w:p>
    <w:p w14:paraId="544C95CE" w14:textId="77777777" w:rsidR="00177E87" w:rsidRPr="00A361AD" w:rsidRDefault="00177E87" w:rsidP="00A361AD">
      <w:pPr>
        <w:pStyle w:val="Textoindependiente"/>
        <w:ind w:left="527" w:right="116"/>
        <w:jc w:val="both"/>
        <w:rPr>
          <w:lang w:val="es-ES"/>
        </w:rPr>
      </w:pPr>
    </w:p>
    <w:p w14:paraId="191BE451" w14:textId="4BA00109" w:rsidR="00177E87" w:rsidRPr="00A361AD" w:rsidRDefault="00177E87" w:rsidP="00A361AD">
      <w:pPr>
        <w:pStyle w:val="Textoindependiente"/>
        <w:ind w:left="527" w:right="116"/>
        <w:jc w:val="both"/>
        <w:rPr>
          <w:rFonts w:eastAsia="Calibri"/>
          <w:lang w:val="es-ES"/>
        </w:rPr>
      </w:pPr>
      <w:r w:rsidRPr="00A361AD">
        <w:rPr>
          <w:rFonts w:eastAsia="Calibri"/>
          <w:lang w:val="es-ES"/>
        </w:rPr>
        <w:t>OMIClear S.E. informará diariamente al Participante en el Mercado del cumplimiento del servicio de información a ACER a través de la Plataforma de acceso al Mercado de Electricidad</w:t>
      </w:r>
      <w:r w:rsidR="002E486E" w:rsidRPr="00A361AD">
        <w:rPr>
          <w:rFonts w:eastAsia="Calibri"/>
          <w:lang w:val="es-ES"/>
        </w:rPr>
        <w:t xml:space="preserve"> de OMIE</w:t>
      </w:r>
      <w:r w:rsidRPr="00A361AD">
        <w:rPr>
          <w:rFonts w:eastAsia="Calibri"/>
          <w:lang w:val="es-ES"/>
        </w:rPr>
        <w:t>. En este contexto, se deberá identificar cualquier incidente que pudiera haberse producido.</w:t>
      </w:r>
    </w:p>
    <w:p w14:paraId="5E12C127" w14:textId="77777777" w:rsidR="00177E87" w:rsidRPr="00A361AD" w:rsidRDefault="00177E87" w:rsidP="00A361AD">
      <w:pPr>
        <w:pStyle w:val="Textoindependiente"/>
        <w:ind w:left="527" w:right="116"/>
        <w:jc w:val="both"/>
        <w:rPr>
          <w:rFonts w:eastAsia="Calibri"/>
          <w:lang w:val="es-ES"/>
        </w:rPr>
      </w:pPr>
    </w:p>
    <w:p w14:paraId="1088EB2F" w14:textId="77777777" w:rsidR="00177E87" w:rsidRPr="00FB30B8" w:rsidRDefault="00177E87" w:rsidP="00FB30B8">
      <w:pPr>
        <w:pStyle w:val="Ttulo1"/>
        <w:numPr>
          <w:ilvl w:val="0"/>
          <w:numId w:val="11"/>
        </w:numPr>
        <w:rPr>
          <w:rFonts w:eastAsia="Arial" w:cs="Arial"/>
          <w:b/>
          <w:sz w:val="22"/>
          <w:szCs w:val="22"/>
          <w:lang w:val="es-ES"/>
        </w:rPr>
      </w:pPr>
      <w:proofErr w:type="gramStart"/>
      <w:r w:rsidRPr="00FB30B8">
        <w:rPr>
          <w:rFonts w:eastAsia="Arial" w:cs="Arial"/>
          <w:b/>
          <w:sz w:val="22"/>
          <w:szCs w:val="22"/>
          <w:lang w:val="es-ES"/>
        </w:rPr>
        <w:t>FUERZA  MAYOR</w:t>
      </w:r>
      <w:proofErr w:type="gramEnd"/>
    </w:p>
    <w:p w14:paraId="6FB320C5" w14:textId="77777777" w:rsidR="00177E87" w:rsidRPr="00A361AD" w:rsidRDefault="00177E87" w:rsidP="00A361AD">
      <w:pPr>
        <w:pStyle w:val="Textoindependiente"/>
        <w:spacing w:before="4"/>
      </w:pPr>
    </w:p>
    <w:p w14:paraId="45FD1655" w14:textId="77777777" w:rsidR="00177E87" w:rsidRPr="00A361AD" w:rsidRDefault="00177E87" w:rsidP="00A361AD">
      <w:pPr>
        <w:pStyle w:val="Textoindependiente"/>
        <w:ind w:left="528" w:right="115"/>
        <w:jc w:val="both"/>
        <w:rPr>
          <w:lang w:val="es-ES"/>
        </w:rPr>
      </w:pPr>
      <w:r w:rsidRPr="00A361AD">
        <w:rPr>
          <w:lang w:val="es-ES"/>
        </w:rPr>
        <w:t>Ninguna de las Partes será responsable frente a la contraria del incumplimiento de sus</w:t>
      </w:r>
      <w:r w:rsidRPr="00A361AD">
        <w:rPr>
          <w:spacing w:val="-12"/>
          <w:lang w:val="es-ES"/>
        </w:rPr>
        <w:t xml:space="preserve"> </w:t>
      </w:r>
      <w:r w:rsidRPr="00A361AD">
        <w:rPr>
          <w:lang w:val="es-ES"/>
        </w:rPr>
        <w:t>obligaciones</w:t>
      </w:r>
      <w:r w:rsidRPr="00A361AD">
        <w:rPr>
          <w:spacing w:val="-14"/>
          <w:lang w:val="es-ES"/>
        </w:rPr>
        <w:t xml:space="preserve"> </w:t>
      </w:r>
      <w:r w:rsidRPr="00A361AD">
        <w:rPr>
          <w:lang w:val="es-ES"/>
        </w:rPr>
        <w:t>contractuales,</w:t>
      </w:r>
      <w:r w:rsidRPr="00A361AD">
        <w:rPr>
          <w:spacing w:val="-9"/>
          <w:lang w:val="es-ES"/>
        </w:rPr>
        <w:t xml:space="preserve"> </w:t>
      </w:r>
      <w:r w:rsidRPr="00A361AD">
        <w:rPr>
          <w:lang w:val="es-ES"/>
        </w:rPr>
        <w:t>si</w:t>
      </w:r>
      <w:r w:rsidRPr="00A361AD">
        <w:rPr>
          <w:spacing w:val="-14"/>
          <w:lang w:val="es-ES"/>
        </w:rPr>
        <w:t xml:space="preserve"> </w:t>
      </w:r>
      <w:r w:rsidRPr="00A361AD">
        <w:rPr>
          <w:lang w:val="es-ES"/>
        </w:rPr>
        <w:t>éste</w:t>
      </w:r>
      <w:r w:rsidRPr="00A361AD">
        <w:rPr>
          <w:spacing w:val="-12"/>
          <w:lang w:val="es-ES"/>
        </w:rPr>
        <w:t xml:space="preserve"> </w:t>
      </w:r>
      <w:r w:rsidRPr="00A361AD">
        <w:rPr>
          <w:lang w:val="es-ES"/>
        </w:rPr>
        <w:t>viniera</w:t>
      </w:r>
      <w:r w:rsidRPr="00A361AD">
        <w:rPr>
          <w:spacing w:val="-13"/>
          <w:lang w:val="es-ES"/>
        </w:rPr>
        <w:t xml:space="preserve"> </w:t>
      </w:r>
      <w:r w:rsidRPr="00A361AD">
        <w:rPr>
          <w:lang w:val="es-ES"/>
        </w:rPr>
        <w:t>originado</w:t>
      </w:r>
      <w:r w:rsidRPr="00A361AD">
        <w:rPr>
          <w:spacing w:val="-12"/>
          <w:lang w:val="es-ES"/>
        </w:rPr>
        <w:t xml:space="preserve"> </w:t>
      </w:r>
      <w:r w:rsidRPr="00A361AD">
        <w:rPr>
          <w:lang w:val="es-ES"/>
        </w:rPr>
        <w:t>por</w:t>
      </w:r>
      <w:r w:rsidRPr="00A361AD">
        <w:rPr>
          <w:spacing w:val="-12"/>
          <w:lang w:val="es-ES"/>
        </w:rPr>
        <w:t xml:space="preserve"> </w:t>
      </w:r>
      <w:r w:rsidRPr="00A361AD">
        <w:rPr>
          <w:lang w:val="es-ES"/>
        </w:rPr>
        <w:t>causa</w:t>
      </w:r>
      <w:r w:rsidRPr="00A361AD">
        <w:rPr>
          <w:spacing w:val="-13"/>
          <w:lang w:val="es-ES"/>
        </w:rPr>
        <w:t xml:space="preserve"> </w:t>
      </w:r>
      <w:r w:rsidRPr="00A361AD">
        <w:rPr>
          <w:lang w:val="es-ES"/>
        </w:rPr>
        <w:t>de</w:t>
      </w:r>
      <w:r w:rsidRPr="00A361AD">
        <w:rPr>
          <w:spacing w:val="-14"/>
          <w:lang w:val="es-ES"/>
        </w:rPr>
        <w:t xml:space="preserve"> </w:t>
      </w:r>
      <w:r w:rsidRPr="00A361AD">
        <w:rPr>
          <w:lang w:val="es-ES"/>
        </w:rPr>
        <w:t>Fuerza</w:t>
      </w:r>
      <w:r w:rsidRPr="00A361AD">
        <w:rPr>
          <w:spacing w:val="-12"/>
          <w:lang w:val="es-ES"/>
        </w:rPr>
        <w:t xml:space="preserve"> </w:t>
      </w:r>
      <w:r w:rsidRPr="00A361AD">
        <w:rPr>
          <w:lang w:val="es-ES"/>
        </w:rPr>
        <w:t>Mayor o Caso Fortuito, conforme a lo dispuesto en el artículo 1.105 del Código</w:t>
      </w:r>
      <w:r w:rsidRPr="00A361AD">
        <w:rPr>
          <w:spacing w:val="-22"/>
          <w:lang w:val="es-ES"/>
        </w:rPr>
        <w:t xml:space="preserve"> </w:t>
      </w:r>
      <w:r w:rsidRPr="00A361AD">
        <w:rPr>
          <w:lang w:val="es-ES"/>
        </w:rPr>
        <w:t>Civil.</w:t>
      </w:r>
    </w:p>
    <w:p w14:paraId="194EA2F5" w14:textId="77777777" w:rsidR="00177E87" w:rsidRPr="00A361AD" w:rsidRDefault="00177E87" w:rsidP="00A361AD">
      <w:pPr>
        <w:pStyle w:val="Textoindependiente"/>
        <w:spacing w:before="204"/>
        <w:ind w:left="528" w:right="116"/>
        <w:jc w:val="both"/>
        <w:rPr>
          <w:lang w:val="es-ES"/>
        </w:rPr>
      </w:pPr>
      <w:r w:rsidRPr="00A361AD">
        <w:rPr>
          <w:lang w:val="es-ES"/>
        </w:rPr>
        <w:t>A los efectos del presente Contrato, entre los supuestos de Fuerza Mayor se incluirán, entre otros:</w:t>
      </w:r>
    </w:p>
    <w:p w14:paraId="78CE4FF1" w14:textId="77777777" w:rsidR="00177E87" w:rsidRPr="00A361AD" w:rsidRDefault="00177E87" w:rsidP="00A361AD">
      <w:pPr>
        <w:pStyle w:val="Prrafodelista"/>
        <w:numPr>
          <w:ilvl w:val="0"/>
          <w:numId w:val="1"/>
        </w:numPr>
        <w:tabs>
          <w:tab w:val="left" w:pos="810"/>
        </w:tabs>
        <w:spacing w:before="202"/>
        <w:ind w:right="117"/>
        <w:rPr>
          <w:lang w:val="es-ES"/>
        </w:rPr>
      </w:pPr>
      <w:r w:rsidRPr="00A361AD">
        <w:rPr>
          <w:lang w:val="es-ES"/>
        </w:rPr>
        <w:t xml:space="preserve">Un acto hostil o terrorista, guerra, declarada o </w:t>
      </w:r>
      <w:r w:rsidRPr="00A361AD">
        <w:rPr>
          <w:spacing w:val="-2"/>
          <w:lang w:val="es-ES"/>
        </w:rPr>
        <w:t xml:space="preserve">no, </w:t>
      </w:r>
      <w:r w:rsidRPr="00A361AD">
        <w:rPr>
          <w:lang w:val="es-ES"/>
        </w:rPr>
        <w:t>amenaza de guerra, bloqueo, revolución,</w:t>
      </w:r>
      <w:r w:rsidRPr="00A361AD">
        <w:rPr>
          <w:spacing w:val="-13"/>
          <w:lang w:val="es-ES"/>
        </w:rPr>
        <w:t xml:space="preserve"> </w:t>
      </w:r>
      <w:r w:rsidRPr="00A361AD">
        <w:rPr>
          <w:lang w:val="es-ES"/>
        </w:rPr>
        <w:t>revueltas,</w:t>
      </w:r>
      <w:r w:rsidRPr="00A361AD">
        <w:rPr>
          <w:spacing w:val="-16"/>
          <w:lang w:val="es-ES"/>
        </w:rPr>
        <w:t xml:space="preserve"> </w:t>
      </w:r>
      <w:r w:rsidRPr="00A361AD">
        <w:rPr>
          <w:lang w:val="es-ES"/>
        </w:rPr>
        <w:t>insurrección,</w:t>
      </w:r>
      <w:r w:rsidRPr="00A361AD">
        <w:rPr>
          <w:spacing w:val="-16"/>
          <w:lang w:val="es-ES"/>
        </w:rPr>
        <w:t xml:space="preserve"> </w:t>
      </w:r>
      <w:r w:rsidRPr="00A361AD">
        <w:rPr>
          <w:lang w:val="es-ES"/>
        </w:rPr>
        <w:t>levantamiento</w:t>
      </w:r>
      <w:r w:rsidRPr="00A361AD">
        <w:rPr>
          <w:spacing w:val="-18"/>
          <w:lang w:val="es-ES"/>
        </w:rPr>
        <w:t xml:space="preserve"> </w:t>
      </w:r>
      <w:r w:rsidRPr="00A361AD">
        <w:rPr>
          <w:lang w:val="es-ES"/>
        </w:rPr>
        <w:t>civil,</w:t>
      </w:r>
      <w:r w:rsidRPr="00A361AD">
        <w:rPr>
          <w:spacing w:val="-16"/>
          <w:lang w:val="es-ES"/>
        </w:rPr>
        <w:t xml:space="preserve"> </w:t>
      </w:r>
      <w:r w:rsidRPr="00A361AD">
        <w:rPr>
          <w:lang w:val="es-ES"/>
        </w:rPr>
        <w:t>manifestación</w:t>
      </w:r>
      <w:r w:rsidRPr="00A361AD">
        <w:rPr>
          <w:spacing w:val="-18"/>
          <w:lang w:val="es-ES"/>
        </w:rPr>
        <w:t xml:space="preserve"> </w:t>
      </w:r>
      <w:r w:rsidRPr="00A361AD">
        <w:rPr>
          <w:lang w:val="es-ES"/>
        </w:rPr>
        <w:t>o</w:t>
      </w:r>
      <w:r w:rsidRPr="00A361AD">
        <w:rPr>
          <w:spacing w:val="-18"/>
          <w:lang w:val="es-ES"/>
        </w:rPr>
        <w:t xml:space="preserve"> </w:t>
      </w:r>
      <w:r w:rsidRPr="00A361AD">
        <w:rPr>
          <w:lang w:val="es-ES"/>
        </w:rPr>
        <w:t>desorden público.</w:t>
      </w:r>
    </w:p>
    <w:p w14:paraId="1DDDC092" w14:textId="77777777" w:rsidR="00177E87" w:rsidRPr="00A361AD" w:rsidRDefault="00177E87" w:rsidP="00A361AD">
      <w:pPr>
        <w:pStyle w:val="Prrafodelista"/>
        <w:numPr>
          <w:ilvl w:val="0"/>
          <w:numId w:val="1"/>
        </w:numPr>
        <w:tabs>
          <w:tab w:val="left" w:pos="787"/>
        </w:tabs>
        <w:spacing w:before="205"/>
        <w:ind w:left="786" w:hanging="258"/>
        <w:rPr>
          <w:lang w:val="es-ES"/>
        </w:rPr>
      </w:pPr>
      <w:r w:rsidRPr="00A361AD">
        <w:rPr>
          <w:lang w:val="es-ES"/>
        </w:rPr>
        <w:t>acto de sabotaje o</w:t>
      </w:r>
      <w:r w:rsidRPr="00A361AD">
        <w:rPr>
          <w:spacing w:val="-10"/>
          <w:lang w:val="es-ES"/>
        </w:rPr>
        <w:t xml:space="preserve"> </w:t>
      </w:r>
      <w:r w:rsidRPr="00A361AD">
        <w:rPr>
          <w:lang w:val="es-ES"/>
        </w:rPr>
        <w:t>vandalismo.</w:t>
      </w:r>
    </w:p>
    <w:p w14:paraId="5F3169CB" w14:textId="77777777" w:rsidR="00177E87" w:rsidRPr="00A361AD" w:rsidRDefault="00177E87" w:rsidP="00A361AD">
      <w:pPr>
        <w:pStyle w:val="Textoindependiente"/>
        <w:spacing w:before="3"/>
        <w:rPr>
          <w:lang w:val="es-ES"/>
        </w:rPr>
      </w:pPr>
    </w:p>
    <w:p w14:paraId="05B478E6" w14:textId="77777777" w:rsidR="00177E87" w:rsidRPr="00A361AD" w:rsidRDefault="00177E87" w:rsidP="00A361AD">
      <w:pPr>
        <w:pStyle w:val="Prrafodelista"/>
        <w:numPr>
          <w:ilvl w:val="0"/>
          <w:numId w:val="1"/>
        </w:numPr>
        <w:tabs>
          <w:tab w:val="left" w:pos="776"/>
        </w:tabs>
        <w:ind w:left="775" w:hanging="247"/>
      </w:pPr>
      <w:proofErr w:type="spellStart"/>
      <w:r w:rsidRPr="00A361AD">
        <w:t>desastre</w:t>
      </w:r>
      <w:proofErr w:type="spellEnd"/>
      <w:r w:rsidRPr="00A361AD">
        <w:t xml:space="preserve"> o </w:t>
      </w:r>
      <w:proofErr w:type="spellStart"/>
      <w:r w:rsidRPr="00A361AD">
        <w:t>fenómeno</w:t>
      </w:r>
      <w:proofErr w:type="spellEnd"/>
      <w:r w:rsidRPr="00A361AD">
        <w:rPr>
          <w:spacing w:val="-8"/>
        </w:rPr>
        <w:t xml:space="preserve"> </w:t>
      </w:r>
      <w:r w:rsidRPr="00A361AD">
        <w:t>natural.</w:t>
      </w:r>
    </w:p>
    <w:p w14:paraId="778ED576" w14:textId="77777777" w:rsidR="00177E87" w:rsidRPr="00A361AD" w:rsidRDefault="00177E87" w:rsidP="00A361AD">
      <w:pPr>
        <w:pStyle w:val="Textoindependiente"/>
        <w:spacing w:before="5"/>
      </w:pPr>
    </w:p>
    <w:p w14:paraId="3D9FFBC4" w14:textId="77777777" w:rsidR="00177E87" w:rsidRPr="00A361AD" w:rsidRDefault="00177E87" w:rsidP="00A361AD">
      <w:pPr>
        <w:pStyle w:val="Prrafodelista"/>
        <w:numPr>
          <w:ilvl w:val="0"/>
          <w:numId w:val="1"/>
        </w:numPr>
        <w:tabs>
          <w:tab w:val="left" w:pos="787"/>
        </w:tabs>
        <w:ind w:left="786" w:hanging="258"/>
        <w:rPr>
          <w:lang w:val="es-ES"/>
        </w:rPr>
      </w:pPr>
      <w:r w:rsidRPr="00A361AD">
        <w:rPr>
          <w:lang w:val="es-ES"/>
        </w:rPr>
        <w:t>incendio, explosiones, contaminación radioactiva, química o u otra</w:t>
      </w:r>
      <w:r w:rsidRPr="00A361AD">
        <w:rPr>
          <w:spacing w:val="-18"/>
          <w:lang w:val="es-ES"/>
        </w:rPr>
        <w:t xml:space="preserve"> </w:t>
      </w:r>
      <w:r w:rsidRPr="00A361AD">
        <w:rPr>
          <w:lang w:val="es-ES"/>
        </w:rPr>
        <w:t>peligrosa.</w:t>
      </w:r>
    </w:p>
    <w:p w14:paraId="3D8A5742" w14:textId="77777777" w:rsidR="00177E87" w:rsidRPr="00A361AD" w:rsidRDefault="00177E87" w:rsidP="00A361AD">
      <w:pPr>
        <w:pStyle w:val="Textoindependiente"/>
        <w:spacing w:before="3"/>
        <w:rPr>
          <w:lang w:val="es-ES"/>
        </w:rPr>
      </w:pPr>
    </w:p>
    <w:p w14:paraId="7F425CA2" w14:textId="77777777" w:rsidR="00177E87" w:rsidRPr="00A361AD" w:rsidRDefault="00177E87" w:rsidP="00A361AD">
      <w:pPr>
        <w:pStyle w:val="Prrafodelista"/>
        <w:numPr>
          <w:ilvl w:val="0"/>
          <w:numId w:val="1"/>
        </w:numPr>
        <w:tabs>
          <w:tab w:val="left" w:pos="787"/>
        </w:tabs>
        <w:ind w:left="786" w:hanging="258"/>
        <w:rPr>
          <w:lang w:val="es-ES"/>
        </w:rPr>
      </w:pPr>
      <w:r w:rsidRPr="00A361AD">
        <w:rPr>
          <w:lang w:val="es-ES"/>
        </w:rPr>
        <w:t>huelga general o de todo el</w:t>
      </w:r>
      <w:r w:rsidRPr="00A361AD">
        <w:rPr>
          <w:spacing w:val="-9"/>
          <w:lang w:val="es-ES"/>
        </w:rPr>
        <w:t xml:space="preserve"> </w:t>
      </w:r>
      <w:r w:rsidRPr="00A361AD">
        <w:rPr>
          <w:lang w:val="es-ES"/>
        </w:rPr>
        <w:t>sector.</w:t>
      </w:r>
    </w:p>
    <w:p w14:paraId="2FE8B501" w14:textId="77777777" w:rsidR="00177E87" w:rsidRPr="00A361AD" w:rsidRDefault="00177E87" w:rsidP="00A361AD">
      <w:pPr>
        <w:pStyle w:val="Textoindependiente"/>
        <w:spacing w:before="5"/>
        <w:rPr>
          <w:lang w:val="es-ES"/>
        </w:rPr>
      </w:pPr>
    </w:p>
    <w:p w14:paraId="0D74AE79" w14:textId="77777777" w:rsidR="00177E87" w:rsidRPr="00A361AD" w:rsidRDefault="00177E87" w:rsidP="00A361AD">
      <w:pPr>
        <w:pStyle w:val="Prrafodelista"/>
        <w:numPr>
          <w:ilvl w:val="0"/>
          <w:numId w:val="1"/>
        </w:numPr>
        <w:tabs>
          <w:tab w:val="left" w:pos="741"/>
        </w:tabs>
        <w:spacing w:before="1"/>
        <w:ind w:right="117"/>
        <w:rPr>
          <w:lang w:val="es-ES"/>
        </w:rPr>
      </w:pPr>
      <w:r w:rsidRPr="00A361AD">
        <w:rPr>
          <w:lang w:val="es-ES"/>
        </w:rPr>
        <w:t>fallos o funcionamiento anómalo de sistemas de comunicación de datos, líneas de telecomunicaciones (por ejemplo, líneas telefónicas, accesos a Internet), en la medida en que no puedan atribuirse a la actuación dolosa por la Parte que invoque Fuerza</w:t>
      </w:r>
      <w:r w:rsidRPr="00A361AD">
        <w:rPr>
          <w:spacing w:val="-7"/>
          <w:lang w:val="es-ES"/>
        </w:rPr>
        <w:t xml:space="preserve"> </w:t>
      </w:r>
      <w:r w:rsidRPr="00A361AD">
        <w:rPr>
          <w:lang w:val="es-ES"/>
        </w:rPr>
        <w:t>Mayor.</w:t>
      </w:r>
    </w:p>
    <w:p w14:paraId="505619E5" w14:textId="77777777" w:rsidR="00177E87" w:rsidRPr="00A361AD" w:rsidRDefault="00177E87" w:rsidP="00A361AD">
      <w:pPr>
        <w:pStyle w:val="Textoindependiente"/>
        <w:spacing w:before="240" w:after="240"/>
        <w:ind w:left="527" w:right="113"/>
        <w:jc w:val="both"/>
        <w:rPr>
          <w:lang w:val="es-ES"/>
        </w:rPr>
      </w:pPr>
      <w:r w:rsidRPr="00A361AD">
        <w:rPr>
          <w:lang w:val="es-ES"/>
        </w:rPr>
        <w:t>La Parte afectada por un hecho de Fuerza Mayor verá suspendido el cumplimiento de sus obligaciones en virtud del presente Contrato mientras el cumplimiento de dichas obligaciones se vea afectado por el supuesto de Fuerza Mayor.</w:t>
      </w:r>
    </w:p>
    <w:p w14:paraId="122C3A0A" w14:textId="77777777" w:rsidR="00177E87" w:rsidRPr="00FB30B8" w:rsidRDefault="00177E87" w:rsidP="00FB30B8">
      <w:pPr>
        <w:pStyle w:val="Ttulo1"/>
        <w:numPr>
          <w:ilvl w:val="0"/>
          <w:numId w:val="11"/>
        </w:numPr>
        <w:rPr>
          <w:rFonts w:eastAsia="Arial" w:cs="Arial"/>
          <w:b/>
          <w:sz w:val="22"/>
          <w:szCs w:val="22"/>
          <w:lang w:val="es-ES"/>
        </w:rPr>
      </w:pPr>
      <w:r w:rsidRPr="00FB30B8">
        <w:rPr>
          <w:rFonts w:eastAsia="Arial" w:cs="Arial"/>
          <w:b/>
          <w:sz w:val="22"/>
          <w:szCs w:val="22"/>
          <w:lang w:val="es-ES"/>
        </w:rPr>
        <w:t>EXENCIÓN DE RESPONSABILIDAD</w:t>
      </w:r>
    </w:p>
    <w:p w14:paraId="45BB4EED" w14:textId="77777777" w:rsidR="00177E87" w:rsidRPr="00A361AD" w:rsidRDefault="00177E87" w:rsidP="00A361AD">
      <w:pPr>
        <w:pStyle w:val="Textoindependiente"/>
        <w:spacing w:before="4"/>
      </w:pPr>
    </w:p>
    <w:p w14:paraId="3DCFA3E7" w14:textId="77777777" w:rsidR="00177E87" w:rsidRPr="00A361AD" w:rsidRDefault="00177E87" w:rsidP="00A361AD">
      <w:pPr>
        <w:pStyle w:val="Textoindependiente"/>
        <w:ind w:left="528" w:right="113"/>
        <w:jc w:val="both"/>
        <w:rPr>
          <w:lang w:val="es-ES"/>
        </w:rPr>
      </w:pPr>
      <w:r w:rsidRPr="00A361AD">
        <w:rPr>
          <w:lang w:val="es-ES"/>
        </w:rPr>
        <w:t>El</w:t>
      </w:r>
      <w:r w:rsidRPr="00A361AD">
        <w:rPr>
          <w:spacing w:val="-8"/>
          <w:lang w:val="es-ES"/>
        </w:rPr>
        <w:t xml:space="preserve"> </w:t>
      </w:r>
      <w:r w:rsidRPr="00A361AD">
        <w:rPr>
          <w:lang w:val="es-ES"/>
        </w:rPr>
        <w:t>Participante</w:t>
      </w:r>
      <w:r w:rsidRPr="00A361AD">
        <w:rPr>
          <w:spacing w:val="-12"/>
          <w:lang w:val="es-ES"/>
        </w:rPr>
        <w:t xml:space="preserve"> </w:t>
      </w:r>
      <w:r w:rsidRPr="00A361AD">
        <w:rPr>
          <w:lang w:val="es-ES"/>
        </w:rPr>
        <w:t>en</w:t>
      </w:r>
      <w:r w:rsidRPr="00A361AD">
        <w:rPr>
          <w:spacing w:val="-10"/>
          <w:lang w:val="es-ES"/>
        </w:rPr>
        <w:t xml:space="preserve"> </w:t>
      </w:r>
      <w:r w:rsidRPr="00A361AD">
        <w:rPr>
          <w:lang w:val="es-ES"/>
        </w:rPr>
        <w:t>el</w:t>
      </w:r>
      <w:r w:rsidRPr="00A361AD">
        <w:rPr>
          <w:spacing w:val="-11"/>
          <w:lang w:val="es-ES"/>
        </w:rPr>
        <w:t xml:space="preserve"> </w:t>
      </w:r>
      <w:r w:rsidRPr="00A361AD">
        <w:rPr>
          <w:lang w:val="es-ES"/>
        </w:rPr>
        <w:t>Mercado</w:t>
      </w:r>
      <w:r w:rsidRPr="00A361AD">
        <w:rPr>
          <w:spacing w:val="-8"/>
          <w:lang w:val="es-ES"/>
        </w:rPr>
        <w:t xml:space="preserve"> </w:t>
      </w:r>
      <w:r w:rsidRPr="00A361AD">
        <w:rPr>
          <w:lang w:val="es-ES"/>
        </w:rPr>
        <w:t>se</w:t>
      </w:r>
      <w:r w:rsidRPr="00A361AD">
        <w:rPr>
          <w:spacing w:val="-12"/>
          <w:lang w:val="es-ES"/>
        </w:rPr>
        <w:t xml:space="preserve"> </w:t>
      </w:r>
      <w:r w:rsidRPr="00A361AD">
        <w:rPr>
          <w:lang w:val="es-ES"/>
        </w:rPr>
        <w:t>obliga</w:t>
      </w:r>
      <w:r w:rsidRPr="00A361AD">
        <w:rPr>
          <w:spacing w:val="-12"/>
          <w:lang w:val="es-ES"/>
        </w:rPr>
        <w:t xml:space="preserve"> </w:t>
      </w:r>
      <w:r w:rsidRPr="00A361AD">
        <w:rPr>
          <w:lang w:val="es-ES"/>
        </w:rPr>
        <w:t>a</w:t>
      </w:r>
      <w:r w:rsidRPr="00A361AD">
        <w:rPr>
          <w:spacing w:val="-12"/>
          <w:lang w:val="es-ES"/>
        </w:rPr>
        <w:t xml:space="preserve"> </w:t>
      </w:r>
      <w:r w:rsidRPr="00A361AD">
        <w:rPr>
          <w:lang w:val="es-ES"/>
        </w:rPr>
        <w:t>indemnizar</w:t>
      </w:r>
      <w:r w:rsidRPr="00A361AD">
        <w:rPr>
          <w:spacing w:val="-7"/>
          <w:lang w:val="es-ES"/>
        </w:rPr>
        <w:t xml:space="preserve"> </w:t>
      </w:r>
      <w:r w:rsidRPr="00A361AD">
        <w:rPr>
          <w:lang w:val="es-ES"/>
        </w:rPr>
        <w:t>y</w:t>
      </w:r>
      <w:r w:rsidRPr="00A361AD">
        <w:rPr>
          <w:spacing w:val="-11"/>
          <w:lang w:val="es-ES"/>
        </w:rPr>
        <w:t xml:space="preserve"> </w:t>
      </w:r>
      <w:r w:rsidRPr="00A361AD">
        <w:rPr>
          <w:lang w:val="es-ES"/>
        </w:rPr>
        <w:t>dejar</w:t>
      </w:r>
      <w:r w:rsidRPr="00A361AD">
        <w:rPr>
          <w:spacing w:val="-11"/>
          <w:lang w:val="es-ES"/>
        </w:rPr>
        <w:t xml:space="preserve"> </w:t>
      </w:r>
      <w:r w:rsidRPr="00A361AD">
        <w:rPr>
          <w:lang w:val="es-ES"/>
        </w:rPr>
        <w:t>indemne</w:t>
      </w:r>
      <w:r w:rsidRPr="00A361AD">
        <w:rPr>
          <w:spacing w:val="-12"/>
          <w:lang w:val="es-ES"/>
        </w:rPr>
        <w:t xml:space="preserve"> </w:t>
      </w:r>
      <w:r w:rsidRPr="00A361AD">
        <w:rPr>
          <w:lang w:val="es-ES"/>
        </w:rPr>
        <w:t>a</w:t>
      </w:r>
      <w:r w:rsidRPr="00A361AD">
        <w:rPr>
          <w:spacing w:val="-12"/>
          <w:lang w:val="es-ES"/>
        </w:rPr>
        <w:t xml:space="preserve"> </w:t>
      </w:r>
      <w:r w:rsidRPr="00A361AD">
        <w:rPr>
          <w:lang w:val="es-ES"/>
        </w:rPr>
        <w:t>OMIClear S.E. y OMIE frente a cualquier clase de perjuicios, daños, cargos o gastos en que incurran o que se resuelvan en su contra y que se deriven o traigan causa</w:t>
      </w:r>
      <w:r w:rsidRPr="00A361AD">
        <w:rPr>
          <w:spacing w:val="-13"/>
          <w:lang w:val="es-ES"/>
        </w:rPr>
        <w:t xml:space="preserve"> </w:t>
      </w:r>
      <w:r w:rsidRPr="00A361AD">
        <w:rPr>
          <w:lang w:val="es-ES"/>
        </w:rPr>
        <w:t>de:</w:t>
      </w:r>
    </w:p>
    <w:p w14:paraId="61CFAB89" w14:textId="77777777" w:rsidR="00177E87" w:rsidRPr="00A361AD" w:rsidRDefault="00177E87" w:rsidP="00A361AD">
      <w:pPr>
        <w:pStyle w:val="Prrafodelista"/>
        <w:numPr>
          <w:ilvl w:val="0"/>
          <w:numId w:val="10"/>
        </w:numPr>
        <w:tabs>
          <w:tab w:val="left" w:pos="954"/>
        </w:tabs>
        <w:spacing w:before="207"/>
        <w:ind w:right="117"/>
        <w:rPr>
          <w:lang w:val="es-ES"/>
        </w:rPr>
      </w:pPr>
      <w:r w:rsidRPr="00A361AD">
        <w:rPr>
          <w:lang w:val="es-ES"/>
        </w:rPr>
        <w:t>cualquier</w:t>
      </w:r>
      <w:r w:rsidRPr="00A361AD">
        <w:rPr>
          <w:spacing w:val="-11"/>
          <w:lang w:val="es-ES"/>
        </w:rPr>
        <w:t xml:space="preserve"> </w:t>
      </w:r>
      <w:r w:rsidRPr="00A361AD">
        <w:rPr>
          <w:lang w:val="es-ES"/>
        </w:rPr>
        <w:t>reclamación</w:t>
      </w:r>
      <w:r w:rsidRPr="00A361AD">
        <w:rPr>
          <w:spacing w:val="-8"/>
          <w:lang w:val="es-ES"/>
        </w:rPr>
        <w:t xml:space="preserve"> </w:t>
      </w:r>
      <w:r w:rsidRPr="00A361AD">
        <w:rPr>
          <w:lang w:val="es-ES"/>
        </w:rPr>
        <w:t>o</w:t>
      </w:r>
      <w:r w:rsidRPr="00A361AD">
        <w:rPr>
          <w:spacing w:val="-14"/>
          <w:lang w:val="es-ES"/>
        </w:rPr>
        <w:t xml:space="preserve"> </w:t>
      </w:r>
      <w:r w:rsidRPr="00A361AD">
        <w:rPr>
          <w:lang w:val="es-ES"/>
        </w:rPr>
        <w:t>demanda</w:t>
      </w:r>
      <w:r w:rsidRPr="00A361AD">
        <w:rPr>
          <w:spacing w:val="-11"/>
          <w:lang w:val="es-ES"/>
        </w:rPr>
        <w:t xml:space="preserve"> </w:t>
      </w:r>
      <w:r w:rsidRPr="00A361AD">
        <w:rPr>
          <w:lang w:val="es-ES"/>
        </w:rPr>
        <w:t>que</w:t>
      </w:r>
      <w:r w:rsidRPr="00A361AD">
        <w:rPr>
          <w:spacing w:val="-12"/>
          <w:lang w:val="es-ES"/>
        </w:rPr>
        <w:t xml:space="preserve"> </w:t>
      </w:r>
      <w:r w:rsidRPr="00A361AD">
        <w:rPr>
          <w:lang w:val="es-ES"/>
        </w:rPr>
        <w:t>presente</w:t>
      </w:r>
      <w:r w:rsidRPr="00A361AD">
        <w:rPr>
          <w:spacing w:val="-12"/>
          <w:lang w:val="es-ES"/>
        </w:rPr>
        <w:t xml:space="preserve"> </w:t>
      </w:r>
      <w:r w:rsidRPr="00A361AD">
        <w:rPr>
          <w:lang w:val="es-ES"/>
        </w:rPr>
        <w:t>cualquier</w:t>
      </w:r>
      <w:r w:rsidRPr="00A361AD">
        <w:rPr>
          <w:spacing w:val="-8"/>
          <w:lang w:val="es-ES"/>
        </w:rPr>
        <w:t xml:space="preserve"> </w:t>
      </w:r>
      <w:r w:rsidRPr="00A361AD">
        <w:rPr>
          <w:lang w:val="es-ES"/>
        </w:rPr>
        <w:t>tercero,</w:t>
      </w:r>
      <w:r w:rsidRPr="00A361AD">
        <w:rPr>
          <w:spacing w:val="-8"/>
          <w:lang w:val="es-ES"/>
        </w:rPr>
        <w:t xml:space="preserve"> </w:t>
      </w:r>
      <w:r w:rsidRPr="00A361AD">
        <w:rPr>
          <w:lang w:val="es-ES"/>
        </w:rPr>
        <w:t>en</w:t>
      </w:r>
      <w:r w:rsidRPr="00A361AD">
        <w:rPr>
          <w:spacing w:val="-10"/>
          <w:lang w:val="es-ES"/>
        </w:rPr>
        <w:t xml:space="preserve"> </w:t>
      </w:r>
      <w:r w:rsidRPr="00A361AD">
        <w:rPr>
          <w:lang w:val="es-ES"/>
        </w:rPr>
        <w:t>la</w:t>
      </w:r>
      <w:r w:rsidRPr="00A361AD">
        <w:rPr>
          <w:spacing w:val="-12"/>
          <w:lang w:val="es-ES"/>
        </w:rPr>
        <w:t xml:space="preserve"> </w:t>
      </w:r>
      <w:r w:rsidRPr="00A361AD">
        <w:rPr>
          <w:lang w:val="es-ES"/>
        </w:rPr>
        <w:t>medida en</w:t>
      </w:r>
      <w:r w:rsidRPr="00A361AD">
        <w:rPr>
          <w:spacing w:val="-10"/>
          <w:lang w:val="es-ES"/>
        </w:rPr>
        <w:t xml:space="preserve"> </w:t>
      </w:r>
      <w:r w:rsidRPr="00A361AD">
        <w:rPr>
          <w:lang w:val="es-ES"/>
        </w:rPr>
        <w:t>que</w:t>
      </w:r>
      <w:r w:rsidRPr="00A361AD">
        <w:rPr>
          <w:spacing w:val="-11"/>
          <w:lang w:val="es-ES"/>
        </w:rPr>
        <w:t xml:space="preserve"> </w:t>
      </w:r>
      <w:r w:rsidRPr="00A361AD">
        <w:rPr>
          <w:lang w:val="es-ES"/>
        </w:rPr>
        <w:t>dicha</w:t>
      </w:r>
      <w:r w:rsidRPr="00A361AD">
        <w:rPr>
          <w:spacing w:val="-10"/>
          <w:lang w:val="es-ES"/>
        </w:rPr>
        <w:t xml:space="preserve"> </w:t>
      </w:r>
      <w:r w:rsidRPr="00A361AD">
        <w:rPr>
          <w:lang w:val="es-ES"/>
        </w:rPr>
        <w:t>reclamación</w:t>
      </w:r>
      <w:r w:rsidRPr="00A361AD">
        <w:rPr>
          <w:spacing w:val="-9"/>
          <w:lang w:val="es-ES"/>
        </w:rPr>
        <w:t xml:space="preserve"> </w:t>
      </w:r>
      <w:r w:rsidRPr="00A361AD">
        <w:rPr>
          <w:lang w:val="es-ES"/>
        </w:rPr>
        <w:t>o</w:t>
      </w:r>
      <w:r w:rsidRPr="00A361AD">
        <w:rPr>
          <w:spacing w:val="-9"/>
          <w:lang w:val="es-ES"/>
        </w:rPr>
        <w:t xml:space="preserve"> </w:t>
      </w:r>
      <w:r w:rsidRPr="00A361AD">
        <w:rPr>
          <w:lang w:val="es-ES"/>
        </w:rPr>
        <w:t>demanda</w:t>
      </w:r>
      <w:r w:rsidRPr="00A361AD">
        <w:rPr>
          <w:spacing w:val="-9"/>
          <w:lang w:val="es-ES"/>
        </w:rPr>
        <w:t xml:space="preserve"> </w:t>
      </w:r>
      <w:r w:rsidRPr="00A361AD">
        <w:rPr>
          <w:lang w:val="es-ES"/>
        </w:rPr>
        <w:t>se</w:t>
      </w:r>
      <w:r w:rsidRPr="00A361AD">
        <w:rPr>
          <w:spacing w:val="-11"/>
          <w:lang w:val="es-ES"/>
        </w:rPr>
        <w:t xml:space="preserve"> </w:t>
      </w:r>
      <w:r w:rsidRPr="00A361AD">
        <w:rPr>
          <w:lang w:val="es-ES"/>
        </w:rPr>
        <w:t>origine</w:t>
      </w:r>
      <w:r w:rsidRPr="00A361AD">
        <w:rPr>
          <w:spacing w:val="-11"/>
          <w:lang w:val="es-ES"/>
        </w:rPr>
        <w:t xml:space="preserve"> </w:t>
      </w:r>
      <w:r w:rsidRPr="00A361AD">
        <w:rPr>
          <w:lang w:val="es-ES"/>
        </w:rPr>
        <w:t>o</w:t>
      </w:r>
      <w:r w:rsidRPr="00A361AD">
        <w:rPr>
          <w:spacing w:val="-11"/>
          <w:lang w:val="es-ES"/>
        </w:rPr>
        <w:t xml:space="preserve"> </w:t>
      </w:r>
      <w:r w:rsidRPr="00A361AD">
        <w:rPr>
          <w:lang w:val="es-ES"/>
        </w:rPr>
        <w:t>derive</w:t>
      </w:r>
      <w:r w:rsidRPr="00A361AD">
        <w:rPr>
          <w:spacing w:val="-7"/>
          <w:lang w:val="es-ES"/>
        </w:rPr>
        <w:t xml:space="preserve"> </w:t>
      </w:r>
      <w:r w:rsidRPr="00A361AD">
        <w:rPr>
          <w:lang w:val="es-ES"/>
        </w:rPr>
        <w:t>o</w:t>
      </w:r>
      <w:r w:rsidRPr="00A361AD">
        <w:rPr>
          <w:spacing w:val="-11"/>
          <w:lang w:val="es-ES"/>
        </w:rPr>
        <w:t xml:space="preserve"> </w:t>
      </w:r>
      <w:r w:rsidRPr="00A361AD">
        <w:rPr>
          <w:lang w:val="es-ES"/>
        </w:rPr>
        <w:t>traiga</w:t>
      </w:r>
      <w:r w:rsidRPr="00A361AD">
        <w:rPr>
          <w:spacing w:val="-9"/>
          <w:lang w:val="es-ES"/>
        </w:rPr>
        <w:t xml:space="preserve"> </w:t>
      </w:r>
      <w:r w:rsidRPr="00A361AD">
        <w:rPr>
          <w:lang w:val="es-ES"/>
        </w:rPr>
        <w:t>causa,</w:t>
      </w:r>
      <w:r w:rsidRPr="00A361AD">
        <w:rPr>
          <w:spacing w:val="-7"/>
          <w:lang w:val="es-ES"/>
        </w:rPr>
        <w:t xml:space="preserve"> </w:t>
      </w:r>
      <w:r w:rsidRPr="00A361AD">
        <w:rPr>
          <w:lang w:val="es-ES"/>
        </w:rPr>
        <w:t>directa o indirectamente, de las actividades del Participante en el Mercado contempladas en el presente Contrato;</w:t>
      </w:r>
    </w:p>
    <w:p w14:paraId="76F47FB5" w14:textId="77777777" w:rsidR="00177E87" w:rsidRPr="00A361AD" w:rsidRDefault="00177E87" w:rsidP="00A361AD">
      <w:pPr>
        <w:pStyle w:val="Prrafodelista"/>
        <w:numPr>
          <w:ilvl w:val="0"/>
          <w:numId w:val="10"/>
        </w:numPr>
        <w:tabs>
          <w:tab w:val="left" w:pos="954"/>
        </w:tabs>
        <w:spacing w:before="199"/>
        <w:ind w:right="116"/>
        <w:rPr>
          <w:lang w:val="es-ES"/>
        </w:rPr>
      </w:pPr>
      <w:r w:rsidRPr="00A361AD">
        <w:rPr>
          <w:lang w:val="es-ES"/>
        </w:rPr>
        <w:t>cualquier información facilitada a OMIClear S.E. y a OMIE por el Participante en el Mercado;</w:t>
      </w:r>
    </w:p>
    <w:p w14:paraId="1CD433E6" w14:textId="77777777" w:rsidR="00177E87" w:rsidRPr="00A361AD" w:rsidRDefault="00177E87" w:rsidP="00A361AD">
      <w:pPr>
        <w:pStyle w:val="Prrafodelista"/>
        <w:numPr>
          <w:ilvl w:val="0"/>
          <w:numId w:val="10"/>
        </w:numPr>
        <w:tabs>
          <w:tab w:val="left" w:pos="953"/>
        </w:tabs>
        <w:spacing w:before="204"/>
        <w:ind w:right="115"/>
        <w:rPr>
          <w:lang w:val="es-ES"/>
        </w:rPr>
      </w:pPr>
      <w:r w:rsidRPr="00A361AD">
        <w:rPr>
          <w:lang w:val="es-ES"/>
        </w:rPr>
        <w:t>cualquier multa, penalización o sanción derivada de actuaciones reguladoras, administrativas o judiciales que se deriven o traigan causa de las actividades del</w:t>
      </w:r>
      <w:r w:rsidRPr="00A361AD">
        <w:rPr>
          <w:spacing w:val="-6"/>
          <w:lang w:val="es-ES"/>
        </w:rPr>
        <w:t xml:space="preserve"> </w:t>
      </w:r>
      <w:r w:rsidRPr="00A361AD">
        <w:rPr>
          <w:lang w:val="es-ES"/>
        </w:rPr>
        <w:t>Participante</w:t>
      </w:r>
      <w:r w:rsidRPr="00A361AD">
        <w:rPr>
          <w:spacing w:val="-10"/>
          <w:lang w:val="es-ES"/>
        </w:rPr>
        <w:t xml:space="preserve"> </w:t>
      </w:r>
      <w:r w:rsidRPr="00A361AD">
        <w:rPr>
          <w:lang w:val="es-ES"/>
        </w:rPr>
        <w:t>en</w:t>
      </w:r>
      <w:r w:rsidRPr="00A361AD">
        <w:rPr>
          <w:spacing w:val="-5"/>
          <w:lang w:val="es-ES"/>
        </w:rPr>
        <w:t xml:space="preserve"> </w:t>
      </w:r>
      <w:r w:rsidRPr="00A361AD">
        <w:rPr>
          <w:lang w:val="es-ES"/>
        </w:rPr>
        <w:t>el</w:t>
      </w:r>
      <w:r w:rsidRPr="00A361AD">
        <w:rPr>
          <w:spacing w:val="-11"/>
          <w:lang w:val="es-ES"/>
        </w:rPr>
        <w:t xml:space="preserve"> </w:t>
      </w:r>
      <w:r w:rsidRPr="00A361AD">
        <w:rPr>
          <w:lang w:val="es-ES"/>
        </w:rPr>
        <w:t>mercado</w:t>
      </w:r>
      <w:r w:rsidRPr="00A361AD">
        <w:rPr>
          <w:spacing w:val="-6"/>
          <w:lang w:val="es-ES"/>
        </w:rPr>
        <w:t xml:space="preserve"> </w:t>
      </w:r>
      <w:r w:rsidRPr="00A361AD">
        <w:rPr>
          <w:lang w:val="es-ES"/>
        </w:rPr>
        <w:t>contempladas</w:t>
      </w:r>
      <w:r w:rsidRPr="00A361AD">
        <w:rPr>
          <w:spacing w:val="-6"/>
          <w:lang w:val="es-ES"/>
        </w:rPr>
        <w:t xml:space="preserve"> </w:t>
      </w:r>
      <w:r w:rsidRPr="00A361AD">
        <w:rPr>
          <w:lang w:val="es-ES"/>
        </w:rPr>
        <w:t>en</w:t>
      </w:r>
      <w:r w:rsidRPr="00A361AD">
        <w:rPr>
          <w:spacing w:val="-10"/>
          <w:lang w:val="es-ES"/>
        </w:rPr>
        <w:t xml:space="preserve"> </w:t>
      </w:r>
      <w:r w:rsidRPr="00A361AD">
        <w:rPr>
          <w:lang w:val="es-ES"/>
        </w:rPr>
        <w:t>el</w:t>
      </w:r>
      <w:r w:rsidRPr="00A361AD">
        <w:rPr>
          <w:spacing w:val="-6"/>
          <w:lang w:val="es-ES"/>
        </w:rPr>
        <w:t xml:space="preserve"> </w:t>
      </w:r>
      <w:r w:rsidRPr="00A361AD">
        <w:rPr>
          <w:lang w:val="es-ES"/>
        </w:rPr>
        <w:t>presente</w:t>
      </w:r>
      <w:r w:rsidRPr="00A361AD">
        <w:rPr>
          <w:spacing w:val="-8"/>
          <w:lang w:val="es-ES"/>
        </w:rPr>
        <w:t xml:space="preserve"> </w:t>
      </w:r>
      <w:r w:rsidRPr="00A361AD">
        <w:rPr>
          <w:lang w:val="es-ES"/>
        </w:rPr>
        <w:t>Contrato,</w:t>
      </w:r>
      <w:r w:rsidRPr="00A361AD">
        <w:rPr>
          <w:spacing w:val="-6"/>
          <w:lang w:val="es-ES"/>
        </w:rPr>
        <w:t xml:space="preserve"> </w:t>
      </w:r>
      <w:r w:rsidRPr="00A361AD">
        <w:rPr>
          <w:lang w:val="es-ES"/>
        </w:rPr>
        <w:t>salvo</w:t>
      </w:r>
      <w:r w:rsidRPr="00A361AD">
        <w:rPr>
          <w:spacing w:val="-8"/>
          <w:lang w:val="es-ES"/>
        </w:rPr>
        <w:t xml:space="preserve"> </w:t>
      </w:r>
      <w:r w:rsidRPr="00A361AD">
        <w:rPr>
          <w:lang w:val="es-ES"/>
        </w:rPr>
        <w:t>en la medida en que sean consecuencia directa de un acto constitutivo de dolo o fraude por parte de</w:t>
      </w:r>
      <w:r w:rsidRPr="00A361AD">
        <w:rPr>
          <w:spacing w:val="-7"/>
          <w:lang w:val="es-ES"/>
        </w:rPr>
        <w:t xml:space="preserve"> </w:t>
      </w:r>
      <w:r w:rsidRPr="00A361AD">
        <w:rPr>
          <w:lang w:val="es-ES"/>
        </w:rPr>
        <w:t>OMIClear S.E.</w:t>
      </w:r>
    </w:p>
    <w:p w14:paraId="13D7BCD3" w14:textId="77777777" w:rsidR="00177E87" w:rsidRPr="00A361AD" w:rsidRDefault="00177E87" w:rsidP="00A361AD">
      <w:pPr>
        <w:pStyle w:val="Textoindependiente"/>
        <w:rPr>
          <w:lang w:val="es-ES"/>
        </w:rPr>
      </w:pPr>
    </w:p>
    <w:p w14:paraId="56739BF4" w14:textId="77777777" w:rsidR="00177E87" w:rsidRPr="00FB30B8" w:rsidRDefault="00177E87" w:rsidP="00FB30B8">
      <w:pPr>
        <w:pStyle w:val="Ttulo1"/>
        <w:numPr>
          <w:ilvl w:val="0"/>
          <w:numId w:val="11"/>
        </w:numPr>
        <w:rPr>
          <w:rFonts w:eastAsia="Arial" w:cs="Arial"/>
          <w:b/>
          <w:sz w:val="22"/>
          <w:szCs w:val="22"/>
          <w:lang w:val="es-ES"/>
        </w:rPr>
      </w:pPr>
      <w:r w:rsidRPr="00FB30B8">
        <w:rPr>
          <w:rFonts w:eastAsia="Arial" w:cs="Arial"/>
          <w:b/>
          <w:sz w:val="22"/>
          <w:szCs w:val="22"/>
          <w:lang w:val="es-ES"/>
        </w:rPr>
        <w:t>TARIFAS</w:t>
      </w:r>
    </w:p>
    <w:p w14:paraId="2C32CD69" w14:textId="77777777" w:rsidR="00177E87" w:rsidRPr="00A361AD" w:rsidRDefault="00177E87" w:rsidP="00A361AD">
      <w:pPr>
        <w:pStyle w:val="Textoindependiente"/>
        <w:spacing w:before="4"/>
      </w:pPr>
    </w:p>
    <w:p w14:paraId="33FF12F5" w14:textId="77777777" w:rsidR="00177E87" w:rsidRPr="00A361AD" w:rsidRDefault="00177E87" w:rsidP="00A361AD">
      <w:pPr>
        <w:pStyle w:val="Textoindependiente"/>
        <w:ind w:left="528" w:right="116"/>
        <w:jc w:val="both"/>
        <w:rPr>
          <w:lang w:val="es-ES"/>
        </w:rPr>
      </w:pPr>
      <w:r w:rsidRPr="00A361AD">
        <w:rPr>
          <w:lang w:val="es-ES"/>
        </w:rPr>
        <w:t>OMIClear S.E. recibirá del Participante en el Mercado un importe mensual en euros (IVA excluido) de conformidad</w:t>
      </w:r>
      <w:r w:rsidRPr="00A361AD">
        <w:rPr>
          <w:spacing w:val="-5"/>
          <w:lang w:val="es-ES"/>
        </w:rPr>
        <w:t xml:space="preserve"> </w:t>
      </w:r>
      <w:r w:rsidRPr="00A361AD">
        <w:rPr>
          <w:lang w:val="es-ES"/>
        </w:rPr>
        <w:t>con</w:t>
      </w:r>
      <w:r w:rsidRPr="00A361AD">
        <w:rPr>
          <w:spacing w:val="-8"/>
          <w:lang w:val="es-ES"/>
        </w:rPr>
        <w:t xml:space="preserve"> </w:t>
      </w:r>
      <w:r w:rsidRPr="00A361AD">
        <w:rPr>
          <w:lang w:val="es-ES"/>
        </w:rPr>
        <w:t>las</w:t>
      </w:r>
      <w:r w:rsidRPr="00A361AD">
        <w:rPr>
          <w:spacing w:val="-8"/>
          <w:lang w:val="es-ES"/>
        </w:rPr>
        <w:t xml:space="preserve"> </w:t>
      </w:r>
      <w:r w:rsidRPr="00A361AD">
        <w:rPr>
          <w:lang w:val="es-ES"/>
        </w:rPr>
        <w:t>Tarifas</w:t>
      </w:r>
      <w:r w:rsidRPr="00A361AD">
        <w:rPr>
          <w:spacing w:val="-6"/>
          <w:lang w:val="es-ES"/>
        </w:rPr>
        <w:t xml:space="preserve"> </w:t>
      </w:r>
      <w:r w:rsidRPr="00A361AD">
        <w:rPr>
          <w:lang w:val="es-ES"/>
        </w:rPr>
        <w:t>incluidas</w:t>
      </w:r>
      <w:r w:rsidRPr="00A361AD">
        <w:rPr>
          <w:spacing w:val="-6"/>
          <w:lang w:val="es-ES"/>
        </w:rPr>
        <w:t xml:space="preserve"> </w:t>
      </w:r>
      <w:r w:rsidRPr="00A361AD">
        <w:rPr>
          <w:lang w:val="es-ES"/>
        </w:rPr>
        <w:t>en</w:t>
      </w:r>
      <w:r w:rsidRPr="00A361AD">
        <w:rPr>
          <w:spacing w:val="-6"/>
          <w:lang w:val="es-ES"/>
        </w:rPr>
        <w:t xml:space="preserve"> </w:t>
      </w:r>
      <w:r w:rsidRPr="00A361AD">
        <w:rPr>
          <w:lang w:val="es-ES"/>
        </w:rPr>
        <w:t>el</w:t>
      </w:r>
      <w:r w:rsidRPr="00A361AD">
        <w:rPr>
          <w:spacing w:val="-6"/>
          <w:lang w:val="es-ES"/>
        </w:rPr>
        <w:t xml:space="preserve"> </w:t>
      </w:r>
      <w:r w:rsidRPr="00A361AD">
        <w:rPr>
          <w:lang w:val="es-ES"/>
        </w:rPr>
        <w:t>Anexo</w:t>
      </w:r>
      <w:r w:rsidRPr="00A361AD">
        <w:rPr>
          <w:spacing w:val="-5"/>
          <w:lang w:val="es-ES"/>
        </w:rPr>
        <w:t xml:space="preserve"> </w:t>
      </w:r>
      <w:r w:rsidRPr="00A361AD">
        <w:rPr>
          <w:lang w:val="es-ES"/>
        </w:rPr>
        <w:t>I</w:t>
      </w:r>
      <w:r w:rsidRPr="00A361AD">
        <w:rPr>
          <w:spacing w:val="-6"/>
          <w:lang w:val="es-ES"/>
        </w:rPr>
        <w:t xml:space="preserve"> </w:t>
      </w:r>
      <w:r w:rsidRPr="00A361AD">
        <w:rPr>
          <w:lang w:val="es-ES"/>
        </w:rPr>
        <w:t>al</w:t>
      </w:r>
      <w:r w:rsidRPr="00A361AD">
        <w:rPr>
          <w:spacing w:val="-6"/>
          <w:lang w:val="es-ES"/>
        </w:rPr>
        <w:t xml:space="preserve"> </w:t>
      </w:r>
      <w:r w:rsidRPr="00A361AD">
        <w:rPr>
          <w:lang w:val="es-ES"/>
        </w:rPr>
        <w:t>presente</w:t>
      </w:r>
      <w:r w:rsidRPr="00A361AD">
        <w:rPr>
          <w:spacing w:val="-8"/>
          <w:lang w:val="es-ES"/>
        </w:rPr>
        <w:t xml:space="preserve"> </w:t>
      </w:r>
      <w:r w:rsidRPr="00A361AD">
        <w:rPr>
          <w:lang w:val="es-ES"/>
        </w:rPr>
        <w:t>Contrato,</w:t>
      </w:r>
      <w:r w:rsidRPr="00A361AD">
        <w:rPr>
          <w:spacing w:val="-10"/>
          <w:lang w:val="es-ES"/>
        </w:rPr>
        <w:t xml:space="preserve"> </w:t>
      </w:r>
      <w:r w:rsidRPr="00A361AD">
        <w:rPr>
          <w:lang w:val="es-ES"/>
        </w:rPr>
        <w:t>que</w:t>
      </w:r>
      <w:r w:rsidRPr="00A361AD">
        <w:rPr>
          <w:spacing w:val="-8"/>
          <w:lang w:val="es-ES"/>
        </w:rPr>
        <w:t xml:space="preserve"> </w:t>
      </w:r>
      <w:r w:rsidRPr="00A361AD">
        <w:rPr>
          <w:lang w:val="es-ES"/>
        </w:rPr>
        <w:t>forma parte integrante del</w:t>
      </w:r>
      <w:r w:rsidRPr="00A361AD">
        <w:rPr>
          <w:spacing w:val="-7"/>
          <w:lang w:val="es-ES"/>
        </w:rPr>
        <w:t xml:space="preserve"> </w:t>
      </w:r>
      <w:r w:rsidRPr="00A361AD">
        <w:rPr>
          <w:lang w:val="es-ES"/>
        </w:rPr>
        <w:t>mismo.</w:t>
      </w:r>
    </w:p>
    <w:p w14:paraId="5B87045D" w14:textId="77777777" w:rsidR="00177E87" w:rsidRPr="00A361AD" w:rsidRDefault="00177E87" w:rsidP="00A361AD">
      <w:pPr>
        <w:pStyle w:val="Textoindependiente"/>
        <w:spacing w:before="204"/>
        <w:ind w:left="528" w:right="115"/>
        <w:jc w:val="both"/>
        <w:rPr>
          <w:lang w:val="es-ES"/>
        </w:rPr>
      </w:pPr>
      <w:r w:rsidRPr="00A361AD">
        <w:rPr>
          <w:lang w:val="es-ES"/>
        </w:rPr>
        <w:t>No obstante, lo anterior, el Participante en el Mercado vendrá obligado a abonar a OMIClear S.E. las tarifas vigentes en cada momento, que podrán ser diferentes de las indicadas</w:t>
      </w:r>
      <w:r w:rsidRPr="00A361AD">
        <w:rPr>
          <w:spacing w:val="-8"/>
          <w:lang w:val="es-ES"/>
        </w:rPr>
        <w:t xml:space="preserve"> </w:t>
      </w:r>
      <w:r w:rsidRPr="00A361AD">
        <w:rPr>
          <w:lang w:val="es-ES"/>
        </w:rPr>
        <w:t>en</w:t>
      </w:r>
      <w:r w:rsidRPr="00A361AD">
        <w:rPr>
          <w:spacing w:val="-8"/>
          <w:lang w:val="es-ES"/>
        </w:rPr>
        <w:t xml:space="preserve"> </w:t>
      </w:r>
      <w:r w:rsidRPr="00A361AD">
        <w:rPr>
          <w:lang w:val="es-ES"/>
        </w:rPr>
        <w:t>el</w:t>
      </w:r>
      <w:r w:rsidRPr="00A361AD">
        <w:rPr>
          <w:spacing w:val="-8"/>
          <w:lang w:val="es-ES"/>
        </w:rPr>
        <w:t xml:space="preserve"> </w:t>
      </w:r>
      <w:r w:rsidRPr="00A361AD">
        <w:rPr>
          <w:lang w:val="es-ES"/>
        </w:rPr>
        <w:t>párrafo</w:t>
      </w:r>
      <w:r w:rsidRPr="00A361AD">
        <w:rPr>
          <w:spacing w:val="-8"/>
          <w:lang w:val="es-ES"/>
        </w:rPr>
        <w:t xml:space="preserve"> </w:t>
      </w:r>
      <w:r w:rsidRPr="00A361AD">
        <w:rPr>
          <w:lang w:val="es-ES"/>
        </w:rPr>
        <w:t>anterior</w:t>
      </w:r>
      <w:r w:rsidRPr="00A361AD">
        <w:rPr>
          <w:spacing w:val="-7"/>
          <w:lang w:val="es-ES"/>
        </w:rPr>
        <w:t xml:space="preserve"> </w:t>
      </w:r>
      <w:r w:rsidRPr="00A361AD">
        <w:rPr>
          <w:lang w:val="es-ES"/>
        </w:rPr>
        <w:t>en</w:t>
      </w:r>
      <w:r w:rsidRPr="00A361AD">
        <w:rPr>
          <w:spacing w:val="-10"/>
          <w:lang w:val="es-ES"/>
        </w:rPr>
        <w:t xml:space="preserve"> </w:t>
      </w:r>
      <w:r w:rsidRPr="00A361AD">
        <w:rPr>
          <w:lang w:val="es-ES"/>
        </w:rPr>
        <w:t>caso</w:t>
      </w:r>
      <w:r w:rsidRPr="00A361AD">
        <w:rPr>
          <w:spacing w:val="-8"/>
          <w:lang w:val="es-ES"/>
        </w:rPr>
        <w:t xml:space="preserve"> </w:t>
      </w:r>
      <w:r w:rsidRPr="00A361AD">
        <w:rPr>
          <w:lang w:val="es-ES"/>
        </w:rPr>
        <w:t>de</w:t>
      </w:r>
      <w:r w:rsidRPr="00A361AD">
        <w:rPr>
          <w:spacing w:val="-12"/>
          <w:lang w:val="es-ES"/>
        </w:rPr>
        <w:t xml:space="preserve"> </w:t>
      </w:r>
      <w:r w:rsidRPr="00A361AD">
        <w:rPr>
          <w:lang w:val="es-ES"/>
        </w:rPr>
        <w:t>que</w:t>
      </w:r>
      <w:r w:rsidRPr="00A361AD">
        <w:rPr>
          <w:spacing w:val="-11"/>
          <w:lang w:val="es-ES"/>
        </w:rPr>
        <w:t xml:space="preserve"> </w:t>
      </w:r>
      <w:r w:rsidRPr="00A361AD">
        <w:rPr>
          <w:lang w:val="es-ES"/>
        </w:rPr>
        <w:t>fueran</w:t>
      </w:r>
      <w:r w:rsidRPr="00A361AD">
        <w:rPr>
          <w:spacing w:val="-8"/>
          <w:lang w:val="es-ES"/>
        </w:rPr>
        <w:t xml:space="preserve"> </w:t>
      </w:r>
      <w:r w:rsidRPr="00A361AD">
        <w:rPr>
          <w:lang w:val="es-ES"/>
        </w:rPr>
        <w:t>modificadas</w:t>
      </w:r>
      <w:r w:rsidRPr="00A361AD">
        <w:rPr>
          <w:spacing w:val="-8"/>
          <w:lang w:val="es-ES"/>
        </w:rPr>
        <w:t xml:space="preserve"> </w:t>
      </w:r>
      <w:r w:rsidRPr="00A361AD">
        <w:rPr>
          <w:lang w:val="es-ES"/>
        </w:rPr>
        <w:t>por</w:t>
      </w:r>
      <w:r w:rsidRPr="00A361AD">
        <w:rPr>
          <w:spacing w:val="-11"/>
          <w:lang w:val="es-ES"/>
        </w:rPr>
        <w:t xml:space="preserve"> </w:t>
      </w:r>
      <w:r w:rsidRPr="00A361AD">
        <w:rPr>
          <w:lang w:val="es-ES"/>
        </w:rPr>
        <w:t>OMIClear S.E. en</w:t>
      </w:r>
      <w:r w:rsidRPr="00A361AD">
        <w:rPr>
          <w:spacing w:val="-10"/>
          <w:lang w:val="es-ES"/>
        </w:rPr>
        <w:t xml:space="preserve"> </w:t>
      </w:r>
      <w:r w:rsidRPr="00A361AD">
        <w:rPr>
          <w:lang w:val="es-ES"/>
        </w:rPr>
        <w:t>los términos establecidos en la cláusula 13 de este</w:t>
      </w:r>
      <w:r w:rsidRPr="00A361AD">
        <w:rPr>
          <w:spacing w:val="-18"/>
          <w:lang w:val="es-ES"/>
        </w:rPr>
        <w:t xml:space="preserve"> </w:t>
      </w:r>
      <w:r w:rsidRPr="00A361AD">
        <w:rPr>
          <w:lang w:val="es-ES"/>
        </w:rPr>
        <w:t>Contrato.</w:t>
      </w:r>
    </w:p>
    <w:p w14:paraId="1006274D" w14:textId="31243162" w:rsidR="00D43202" w:rsidRPr="00A361AD" w:rsidRDefault="00177E87" w:rsidP="00A361AD">
      <w:pPr>
        <w:pStyle w:val="Textoindependiente"/>
        <w:spacing w:before="202"/>
        <w:ind w:left="528" w:right="116"/>
        <w:jc w:val="both"/>
        <w:rPr>
          <w:lang w:val="es-ES"/>
        </w:rPr>
      </w:pPr>
      <w:r w:rsidRPr="00A361AD">
        <w:rPr>
          <w:lang w:val="es-ES"/>
        </w:rPr>
        <w:t>OMIClear S.E. facturará la contraprestación mensual que corresponda si el Participante en el Mercado</w:t>
      </w:r>
      <w:r w:rsidR="003D5E73" w:rsidRPr="00A361AD">
        <w:rPr>
          <w:lang w:val="es-ES"/>
        </w:rPr>
        <w:t xml:space="preserve"> ha realizado</w:t>
      </w:r>
      <w:r w:rsidR="008B07CB" w:rsidRPr="00A361AD">
        <w:rPr>
          <w:lang w:val="es-ES"/>
        </w:rPr>
        <w:t xml:space="preserve"> al menos</w:t>
      </w:r>
      <w:r w:rsidR="003D5E73" w:rsidRPr="00A361AD">
        <w:rPr>
          <w:lang w:val="es-ES"/>
        </w:rPr>
        <w:t xml:space="preserve"> una oferta reportable</w:t>
      </w:r>
      <w:r w:rsidR="008B07CB" w:rsidRPr="00A361AD">
        <w:rPr>
          <w:lang w:val="es-ES"/>
        </w:rPr>
        <w:t xml:space="preserve"> dentro del mes correspondiente.</w:t>
      </w:r>
      <w:r w:rsidRPr="00A361AD">
        <w:rPr>
          <w:lang w:val="es-ES"/>
        </w:rPr>
        <w:t xml:space="preserve"> </w:t>
      </w:r>
      <w:r w:rsidR="00D43202" w:rsidRPr="00A361AD">
        <w:rPr>
          <w:lang w:val="es-ES"/>
        </w:rPr>
        <w:t xml:space="preserve">A estos efectos el inicio de la facturación del servicio de </w:t>
      </w:r>
      <w:proofErr w:type="spellStart"/>
      <w:r w:rsidR="00D43202" w:rsidRPr="00A361AD">
        <w:rPr>
          <w:lang w:val="es-ES"/>
        </w:rPr>
        <w:t>reporting</w:t>
      </w:r>
      <w:proofErr w:type="spellEnd"/>
      <w:r w:rsidR="00D43202" w:rsidRPr="00A361AD">
        <w:rPr>
          <w:lang w:val="es-ES"/>
        </w:rPr>
        <w:t xml:space="preserve"> se realizará desde el momento en que el Participante introduzca su primera oferta en el Mercado.</w:t>
      </w:r>
    </w:p>
    <w:p w14:paraId="765E0144" w14:textId="0E34F67A" w:rsidR="00177E87" w:rsidRPr="00A361AD" w:rsidRDefault="00177E87" w:rsidP="00A361AD">
      <w:pPr>
        <w:pStyle w:val="Textoindependiente"/>
        <w:spacing w:before="200"/>
        <w:ind w:left="528" w:right="114"/>
        <w:jc w:val="both"/>
        <w:rPr>
          <w:lang w:val="es-ES"/>
        </w:rPr>
      </w:pPr>
      <w:r w:rsidRPr="00A361AD">
        <w:rPr>
          <w:lang w:val="es-ES"/>
        </w:rPr>
        <w:t xml:space="preserve">En caso de que deban reportar operaciones realizadas con anterioridad a </w:t>
      </w:r>
      <w:r w:rsidRPr="00A361AD">
        <w:rPr>
          <w:spacing w:val="-3"/>
          <w:lang w:val="es-ES"/>
        </w:rPr>
        <w:t xml:space="preserve">la </w:t>
      </w:r>
      <w:r w:rsidRPr="00A361AD">
        <w:rPr>
          <w:lang w:val="es-ES"/>
        </w:rPr>
        <w:t>contratación</w:t>
      </w:r>
      <w:r w:rsidRPr="00A361AD">
        <w:rPr>
          <w:spacing w:val="-20"/>
          <w:lang w:val="es-ES"/>
        </w:rPr>
        <w:t xml:space="preserve"> </w:t>
      </w:r>
      <w:r w:rsidRPr="00A361AD">
        <w:rPr>
          <w:lang w:val="es-ES"/>
        </w:rPr>
        <w:t>del</w:t>
      </w:r>
      <w:r w:rsidRPr="00A361AD">
        <w:rPr>
          <w:spacing w:val="-21"/>
          <w:lang w:val="es-ES"/>
        </w:rPr>
        <w:t xml:space="preserve"> </w:t>
      </w:r>
      <w:r w:rsidRPr="00A361AD">
        <w:rPr>
          <w:lang w:val="es-ES"/>
        </w:rPr>
        <w:t>servicio</w:t>
      </w:r>
      <w:r w:rsidRPr="00A361AD">
        <w:rPr>
          <w:spacing w:val="-17"/>
          <w:lang w:val="es-ES"/>
        </w:rPr>
        <w:t xml:space="preserve"> </w:t>
      </w:r>
      <w:r w:rsidRPr="00A361AD">
        <w:rPr>
          <w:lang w:val="es-ES"/>
        </w:rPr>
        <w:t>de</w:t>
      </w:r>
      <w:r w:rsidRPr="00A361AD">
        <w:rPr>
          <w:spacing w:val="-16"/>
          <w:lang w:val="es-ES"/>
        </w:rPr>
        <w:t xml:space="preserve"> </w:t>
      </w:r>
      <w:r w:rsidRPr="00A361AD">
        <w:rPr>
          <w:lang w:val="es-ES"/>
        </w:rPr>
        <w:t>reporte,</w:t>
      </w:r>
      <w:r w:rsidRPr="00A361AD">
        <w:rPr>
          <w:spacing w:val="-18"/>
          <w:lang w:val="es-ES"/>
        </w:rPr>
        <w:t xml:space="preserve"> </w:t>
      </w:r>
      <w:r w:rsidRPr="00A361AD">
        <w:rPr>
          <w:lang w:val="es-ES"/>
        </w:rPr>
        <w:t>OMIClear S.E. recibirá del Participante en el Mercado un importe en euros (IVA excluido) por cada mes del que se haya reportado alguna operación de conformidad</w:t>
      </w:r>
      <w:r w:rsidRPr="00A361AD">
        <w:rPr>
          <w:spacing w:val="-12"/>
          <w:lang w:val="es-ES"/>
        </w:rPr>
        <w:t xml:space="preserve"> </w:t>
      </w:r>
      <w:r w:rsidRPr="00A361AD">
        <w:rPr>
          <w:lang w:val="es-ES"/>
        </w:rPr>
        <w:t>con</w:t>
      </w:r>
      <w:r w:rsidRPr="00A361AD">
        <w:rPr>
          <w:spacing w:val="-11"/>
          <w:lang w:val="es-ES"/>
        </w:rPr>
        <w:t xml:space="preserve"> </w:t>
      </w:r>
      <w:r w:rsidRPr="00A361AD">
        <w:rPr>
          <w:lang w:val="es-ES"/>
        </w:rPr>
        <w:t>las</w:t>
      </w:r>
      <w:r w:rsidRPr="00A361AD">
        <w:rPr>
          <w:spacing w:val="-13"/>
          <w:lang w:val="es-ES"/>
        </w:rPr>
        <w:t xml:space="preserve"> </w:t>
      </w:r>
      <w:r w:rsidRPr="00A361AD">
        <w:rPr>
          <w:lang w:val="es-ES"/>
        </w:rPr>
        <w:t>Tarifas</w:t>
      </w:r>
      <w:r w:rsidRPr="00A361AD">
        <w:rPr>
          <w:spacing w:val="-11"/>
          <w:lang w:val="es-ES"/>
        </w:rPr>
        <w:t xml:space="preserve"> </w:t>
      </w:r>
      <w:r w:rsidRPr="00A361AD">
        <w:rPr>
          <w:lang w:val="es-ES"/>
        </w:rPr>
        <w:t>incluidas</w:t>
      </w:r>
      <w:r w:rsidRPr="00A361AD">
        <w:rPr>
          <w:spacing w:val="-11"/>
          <w:lang w:val="es-ES"/>
        </w:rPr>
        <w:t xml:space="preserve"> </w:t>
      </w:r>
      <w:r w:rsidRPr="00A361AD">
        <w:rPr>
          <w:lang w:val="es-ES"/>
        </w:rPr>
        <w:t>en</w:t>
      </w:r>
      <w:r w:rsidRPr="00A361AD">
        <w:rPr>
          <w:spacing w:val="-12"/>
          <w:lang w:val="es-ES"/>
        </w:rPr>
        <w:t xml:space="preserve"> </w:t>
      </w:r>
      <w:r w:rsidRPr="00A361AD">
        <w:rPr>
          <w:lang w:val="es-ES"/>
        </w:rPr>
        <w:t>el</w:t>
      </w:r>
      <w:r w:rsidRPr="00A361AD">
        <w:rPr>
          <w:spacing w:val="-11"/>
          <w:lang w:val="es-ES"/>
        </w:rPr>
        <w:t xml:space="preserve"> </w:t>
      </w:r>
      <w:r w:rsidRPr="00A361AD">
        <w:rPr>
          <w:lang w:val="es-ES"/>
        </w:rPr>
        <w:t>Anexo</w:t>
      </w:r>
      <w:r w:rsidRPr="00A361AD">
        <w:rPr>
          <w:spacing w:val="-12"/>
          <w:lang w:val="es-ES"/>
        </w:rPr>
        <w:t xml:space="preserve"> </w:t>
      </w:r>
      <w:r w:rsidR="11D9BA32" w:rsidRPr="00A361AD">
        <w:rPr>
          <w:spacing w:val="-12"/>
          <w:lang w:val="es-ES"/>
        </w:rPr>
        <w:t>2</w:t>
      </w:r>
      <w:r w:rsidRPr="00A361AD">
        <w:rPr>
          <w:spacing w:val="-10"/>
          <w:lang w:val="es-ES"/>
        </w:rPr>
        <w:t xml:space="preserve"> </w:t>
      </w:r>
      <w:r w:rsidRPr="00A361AD">
        <w:rPr>
          <w:lang w:val="es-ES"/>
        </w:rPr>
        <w:t>al</w:t>
      </w:r>
      <w:r w:rsidRPr="00A361AD">
        <w:rPr>
          <w:spacing w:val="-11"/>
          <w:lang w:val="es-ES"/>
        </w:rPr>
        <w:t xml:space="preserve"> </w:t>
      </w:r>
      <w:r w:rsidRPr="00A361AD">
        <w:rPr>
          <w:lang w:val="es-ES"/>
        </w:rPr>
        <w:t>presente</w:t>
      </w:r>
      <w:r w:rsidRPr="00A361AD">
        <w:rPr>
          <w:spacing w:val="-11"/>
          <w:lang w:val="es-ES"/>
        </w:rPr>
        <w:t xml:space="preserve"> </w:t>
      </w:r>
      <w:r w:rsidRPr="00A361AD">
        <w:rPr>
          <w:lang w:val="es-ES"/>
        </w:rPr>
        <w:t>Contrato,</w:t>
      </w:r>
      <w:r w:rsidRPr="00A361AD">
        <w:rPr>
          <w:spacing w:val="-13"/>
          <w:lang w:val="es-ES"/>
        </w:rPr>
        <w:t xml:space="preserve"> </w:t>
      </w:r>
      <w:r w:rsidRPr="00A361AD">
        <w:rPr>
          <w:lang w:val="es-ES"/>
        </w:rPr>
        <w:t>que</w:t>
      </w:r>
      <w:r w:rsidRPr="00A361AD">
        <w:rPr>
          <w:spacing w:val="-14"/>
          <w:lang w:val="es-ES"/>
        </w:rPr>
        <w:t xml:space="preserve"> </w:t>
      </w:r>
      <w:r w:rsidRPr="00A361AD">
        <w:rPr>
          <w:lang w:val="es-ES"/>
        </w:rPr>
        <w:t>forma parte integrante del</w:t>
      </w:r>
      <w:r w:rsidRPr="00A361AD">
        <w:rPr>
          <w:spacing w:val="-7"/>
          <w:lang w:val="es-ES"/>
        </w:rPr>
        <w:t xml:space="preserve"> </w:t>
      </w:r>
      <w:r w:rsidRPr="00A361AD">
        <w:rPr>
          <w:lang w:val="es-ES"/>
        </w:rPr>
        <w:t>mismo.</w:t>
      </w:r>
    </w:p>
    <w:p w14:paraId="0F6384FE" w14:textId="77777777" w:rsidR="00177E87" w:rsidRPr="00A361AD" w:rsidRDefault="00177E87" w:rsidP="00A361AD">
      <w:pPr>
        <w:pStyle w:val="Textoindependiente"/>
        <w:spacing w:before="202"/>
        <w:ind w:left="528" w:right="114"/>
        <w:jc w:val="both"/>
        <w:rPr>
          <w:lang w:val="es-ES"/>
        </w:rPr>
      </w:pPr>
      <w:r w:rsidRPr="00A361AD">
        <w:rPr>
          <w:lang w:val="es-ES"/>
        </w:rPr>
        <w:t>OMIClear S.E. podrá incluir en la factura mensual por el servicio de reporte objeto de este contrato,</w:t>
      </w:r>
      <w:r w:rsidRPr="00A361AD">
        <w:rPr>
          <w:spacing w:val="51"/>
          <w:lang w:val="es-ES"/>
        </w:rPr>
        <w:t xml:space="preserve"> </w:t>
      </w:r>
      <w:r w:rsidRPr="00A361AD">
        <w:rPr>
          <w:lang w:val="es-ES"/>
        </w:rPr>
        <w:t>la</w:t>
      </w:r>
      <w:r w:rsidRPr="00A361AD">
        <w:rPr>
          <w:spacing w:val="51"/>
          <w:lang w:val="es-ES"/>
        </w:rPr>
        <w:t xml:space="preserve"> </w:t>
      </w:r>
      <w:r w:rsidRPr="00A361AD">
        <w:rPr>
          <w:lang w:val="es-ES"/>
        </w:rPr>
        <w:t>contraprestación</w:t>
      </w:r>
      <w:r w:rsidRPr="00A361AD">
        <w:rPr>
          <w:spacing w:val="52"/>
          <w:lang w:val="es-ES"/>
        </w:rPr>
        <w:t xml:space="preserve"> </w:t>
      </w:r>
      <w:r w:rsidRPr="00A361AD">
        <w:rPr>
          <w:lang w:val="es-ES"/>
        </w:rPr>
        <w:t>por</w:t>
      </w:r>
      <w:r w:rsidRPr="00A361AD">
        <w:rPr>
          <w:spacing w:val="52"/>
          <w:lang w:val="es-ES"/>
        </w:rPr>
        <w:t xml:space="preserve"> </w:t>
      </w:r>
      <w:r w:rsidRPr="00A361AD">
        <w:rPr>
          <w:lang w:val="es-ES"/>
        </w:rPr>
        <w:t>el</w:t>
      </w:r>
      <w:r w:rsidRPr="00A361AD">
        <w:rPr>
          <w:spacing w:val="50"/>
          <w:lang w:val="es-ES"/>
        </w:rPr>
        <w:t xml:space="preserve"> </w:t>
      </w:r>
      <w:r w:rsidRPr="00A361AD">
        <w:rPr>
          <w:lang w:val="es-ES"/>
        </w:rPr>
        <w:t>reporte</w:t>
      </w:r>
      <w:r w:rsidRPr="00A361AD">
        <w:rPr>
          <w:spacing w:val="51"/>
          <w:lang w:val="es-ES"/>
        </w:rPr>
        <w:t xml:space="preserve"> </w:t>
      </w:r>
      <w:r w:rsidRPr="00A361AD">
        <w:rPr>
          <w:lang w:val="es-ES"/>
        </w:rPr>
        <w:t>de</w:t>
      </w:r>
      <w:r w:rsidRPr="00A361AD">
        <w:rPr>
          <w:spacing w:val="51"/>
          <w:lang w:val="es-ES"/>
        </w:rPr>
        <w:t xml:space="preserve"> </w:t>
      </w:r>
      <w:r w:rsidRPr="00A361AD">
        <w:rPr>
          <w:lang w:val="es-ES"/>
        </w:rPr>
        <w:t>las</w:t>
      </w:r>
      <w:r w:rsidRPr="00A361AD">
        <w:rPr>
          <w:spacing w:val="55"/>
          <w:lang w:val="es-ES"/>
        </w:rPr>
        <w:t xml:space="preserve"> </w:t>
      </w:r>
      <w:r w:rsidRPr="00A361AD">
        <w:rPr>
          <w:lang w:val="es-ES"/>
        </w:rPr>
        <w:t>operaciones</w:t>
      </w:r>
      <w:r w:rsidRPr="00A361AD">
        <w:rPr>
          <w:spacing w:val="52"/>
          <w:lang w:val="es-ES"/>
        </w:rPr>
        <w:t xml:space="preserve"> </w:t>
      </w:r>
      <w:r w:rsidRPr="00A361AD">
        <w:rPr>
          <w:lang w:val="es-ES"/>
        </w:rPr>
        <w:t>realizadas</w:t>
      </w:r>
      <w:r w:rsidRPr="00A361AD">
        <w:rPr>
          <w:spacing w:val="55"/>
          <w:lang w:val="es-ES"/>
        </w:rPr>
        <w:t xml:space="preserve"> </w:t>
      </w:r>
      <w:r w:rsidRPr="00A361AD">
        <w:rPr>
          <w:lang w:val="es-ES"/>
        </w:rPr>
        <w:t>con anterioridad a la contratación del servicio de reporte de los meses que se hubieran visto afectados.</w:t>
      </w:r>
    </w:p>
    <w:p w14:paraId="1020070B" w14:textId="77777777" w:rsidR="00177E87" w:rsidRPr="00A361AD" w:rsidRDefault="00177E87" w:rsidP="00A361AD">
      <w:pPr>
        <w:pStyle w:val="Textoindependiente"/>
        <w:spacing w:before="240"/>
        <w:ind w:left="527" w:right="113"/>
        <w:jc w:val="both"/>
        <w:rPr>
          <w:lang w:val="es-ES"/>
        </w:rPr>
      </w:pPr>
      <w:r w:rsidRPr="00A361AD">
        <w:rPr>
          <w:lang w:val="es-ES"/>
        </w:rPr>
        <w:t>El Participante en el Mercado autoriza a OMIE a integrar tanto el importe mensual establecido en el párrafo primero como el importe anual relativo a la tasa ACER según lo establecido en la cláusula 10 en la nota de abono cargo del mercado diario de producción del Participante en el Mercado.</w:t>
      </w:r>
    </w:p>
    <w:p w14:paraId="37BAF927" w14:textId="77777777" w:rsidR="00177E87" w:rsidRPr="00A361AD" w:rsidRDefault="00177E87" w:rsidP="00A361AD">
      <w:pPr>
        <w:pStyle w:val="Textoindependiente"/>
        <w:ind w:left="527" w:right="113"/>
        <w:jc w:val="both"/>
        <w:rPr>
          <w:lang w:val="es-ES"/>
        </w:rPr>
      </w:pPr>
    </w:p>
    <w:p w14:paraId="1AF523F0" w14:textId="77777777" w:rsidR="00177E87" w:rsidRPr="00FB30B8" w:rsidRDefault="00177E87" w:rsidP="00FB30B8">
      <w:pPr>
        <w:pStyle w:val="Ttulo1"/>
        <w:numPr>
          <w:ilvl w:val="0"/>
          <w:numId w:val="11"/>
        </w:numPr>
        <w:rPr>
          <w:rFonts w:eastAsia="Arial" w:cs="Arial"/>
          <w:b/>
          <w:sz w:val="22"/>
          <w:szCs w:val="22"/>
          <w:lang w:val="es-ES"/>
        </w:rPr>
      </w:pPr>
      <w:r w:rsidRPr="00FB30B8">
        <w:rPr>
          <w:rFonts w:eastAsia="Arial" w:cs="Arial"/>
          <w:b/>
          <w:sz w:val="22"/>
          <w:szCs w:val="22"/>
          <w:lang w:val="es-ES"/>
        </w:rPr>
        <w:t>TASA ACER</w:t>
      </w:r>
    </w:p>
    <w:p w14:paraId="49706EB3" w14:textId="77777777" w:rsidR="00177E87" w:rsidRPr="00A361AD" w:rsidRDefault="00177E87" w:rsidP="00A361AD">
      <w:pPr>
        <w:spacing w:line="240" w:lineRule="auto"/>
        <w:rPr>
          <w:rFonts w:ascii="Arial" w:hAnsi="Arial" w:cs="Arial"/>
        </w:rPr>
      </w:pPr>
    </w:p>
    <w:p w14:paraId="7953B1EC" w14:textId="77777777" w:rsidR="00177E87" w:rsidRPr="00A361AD" w:rsidRDefault="00177E87" w:rsidP="00A361AD">
      <w:pPr>
        <w:pStyle w:val="Textoindependiente"/>
        <w:ind w:left="510"/>
        <w:jc w:val="both"/>
        <w:rPr>
          <w:lang w:val="es-ES"/>
        </w:rPr>
      </w:pPr>
      <w:r w:rsidRPr="00A361AD">
        <w:rPr>
          <w:lang w:val="es-ES"/>
        </w:rPr>
        <w:t xml:space="preserve">Con carácter anual, antes del 1 de julio, OMIClear S.E. facturará al Participante en el Mercado el importe de las tasas repercutidas por ACER, de acuerdo a lo previsto en la Decisión (UE) 2020/2152 de la Comisión de 17 de diciembre de 2020 sobre las tasas adeudadas a la Agencia de la Unión Europea para la Cooperación de los Reguladores de la Energía por la recopilación, la gestión, el tratamiento y el análisis de la información notificada con arreglo al Reglamento (UE) </w:t>
      </w:r>
      <w:proofErr w:type="spellStart"/>
      <w:r w:rsidRPr="00A361AD">
        <w:rPr>
          <w:lang w:val="es-ES"/>
        </w:rPr>
        <w:t>nº</w:t>
      </w:r>
      <w:proofErr w:type="spellEnd"/>
      <w:r w:rsidRPr="00A361AD">
        <w:rPr>
          <w:lang w:val="es-ES"/>
        </w:rPr>
        <w:t xml:space="preserve"> 1227/2011 del Parlamento Europeo y del Consejo. </w:t>
      </w:r>
    </w:p>
    <w:p w14:paraId="1ADDB654" w14:textId="77777777" w:rsidR="00177E87" w:rsidRPr="00A361AD" w:rsidRDefault="00177E87" w:rsidP="00A361AD">
      <w:pPr>
        <w:pStyle w:val="Textoindependiente"/>
        <w:ind w:left="461"/>
        <w:jc w:val="both"/>
        <w:rPr>
          <w:lang w:val="es-ES"/>
        </w:rPr>
      </w:pPr>
    </w:p>
    <w:p w14:paraId="46A87747" w14:textId="77777777" w:rsidR="00177E87" w:rsidRPr="00A361AD" w:rsidRDefault="00177E87" w:rsidP="00A361AD">
      <w:pPr>
        <w:pStyle w:val="Textoindependiente"/>
        <w:ind w:left="461"/>
        <w:jc w:val="both"/>
        <w:rPr>
          <w:lang w:val="es-ES"/>
        </w:rPr>
      </w:pPr>
      <w:r w:rsidRPr="00A361AD">
        <w:rPr>
          <w:lang w:val="es-ES"/>
        </w:rPr>
        <w:t xml:space="preserve">OMIClear S.E. como RRM, pondrá a disposición de los Participantes en el Mercado las estimaciones de facturación que son facilitadas por ACER y realizará sus mejores esfuerzos para que, de conformidad con las estimaciones facilitadas por ACER, se ajusten con la mayor exactitud posible las tasas estimadas y las efectivamente cobradas de acuerdo con las facturas finalmente emitidas por ACER.  </w:t>
      </w:r>
    </w:p>
    <w:p w14:paraId="47F4B290" w14:textId="77777777" w:rsidR="00177E87" w:rsidRPr="00A361AD" w:rsidRDefault="00177E87" w:rsidP="00A361AD">
      <w:pPr>
        <w:pStyle w:val="Textoindependiente"/>
        <w:ind w:left="461"/>
        <w:jc w:val="both"/>
        <w:rPr>
          <w:lang w:val="es-ES"/>
        </w:rPr>
      </w:pPr>
    </w:p>
    <w:p w14:paraId="11731B01" w14:textId="77777777" w:rsidR="00177E87" w:rsidRPr="00A361AD" w:rsidRDefault="00177E87" w:rsidP="00A361AD">
      <w:pPr>
        <w:pStyle w:val="Textoindependiente"/>
        <w:ind w:left="510"/>
        <w:jc w:val="both"/>
        <w:rPr>
          <w:lang w:val="es-ES"/>
        </w:rPr>
      </w:pPr>
      <w:r w:rsidRPr="00A361AD">
        <w:rPr>
          <w:lang w:val="es-ES"/>
        </w:rPr>
        <w:t>OMIClear S.E. podrá incluir en la factura mensual por el servicio de reporte objeto de este contrato,</w:t>
      </w:r>
      <w:r w:rsidRPr="00A361AD">
        <w:rPr>
          <w:spacing w:val="51"/>
          <w:lang w:val="es-ES"/>
        </w:rPr>
        <w:t xml:space="preserve"> </w:t>
      </w:r>
      <w:r w:rsidRPr="00A361AD">
        <w:rPr>
          <w:lang w:val="es-ES"/>
        </w:rPr>
        <w:t xml:space="preserve">las tasas repercutidas por ACER </w:t>
      </w:r>
      <w:proofErr w:type="gramStart"/>
      <w:r w:rsidRPr="00A361AD">
        <w:rPr>
          <w:lang w:val="es-ES"/>
        </w:rPr>
        <w:t>de acuerdo a</w:t>
      </w:r>
      <w:proofErr w:type="gramEnd"/>
      <w:r w:rsidRPr="00A361AD">
        <w:rPr>
          <w:lang w:val="es-ES"/>
        </w:rPr>
        <w:t xml:space="preserve"> lo previsto en la Decisión (UE) 2020/2152 de la Comisión de 17 de diciembre de 2020.</w:t>
      </w:r>
    </w:p>
    <w:p w14:paraId="07DF9CEE" w14:textId="77777777" w:rsidR="00177E87" w:rsidRPr="00A361AD" w:rsidRDefault="00177E87" w:rsidP="00A361AD">
      <w:pPr>
        <w:pStyle w:val="Textoindependiente"/>
        <w:jc w:val="both"/>
        <w:rPr>
          <w:lang w:val="es-ES"/>
        </w:rPr>
      </w:pPr>
    </w:p>
    <w:p w14:paraId="28940658" w14:textId="77777777" w:rsidR="00177E87" w:rsidRPr="00A361AD" w:rsidRDefault="00177E87" w:rsidP="00A361AD">
      <w:pPr>
        <w:pStyle w:val="Textoindependiente"/>
        <w:ind w:left="460"/>
        <w:jc w:val="both"/>
        <w:rPr>
          <w:lang w:val="es-ES"/>
        </w:rPr>
      </w:pPr>
      <w:r w:rsidRPr="00A361AD">
        <w:rPr>
          <w:lang w:val="es-ES"/>
        </w:rPr>
        <w:t xml:space="preserve">En caso de baja del servicio de comunicación de datos REMIT del Participante en el Mercado durante el ejercicio, éste quedará obligado a liquidar el valor devengado asociado a la tasa de ACER. Para ello, OMI RRM utilizará la información que disponga hasta el momento de la baja para realizar la estimación de la tasa de ACER devengada. Esta estimación será incluida, en la medida de lo posible, en la última factura que se emita del servicio de reporte de datos REMIT del agente. </w:t>
      </w:r>
    </w:p>
    <w:p w14:paraId="51C41411" w14:textId="77777777" w:rsidR="00177E87" w:rsidRPr="00A361AD" w:rsidRDefault="00177E87" w:rsidP="00A361AD">
      <w:pPr>
        <w:pStyle w:val="Textoindependiente"/>
        <w:ind w:left="460"/>
        <w:jc w:val="both"/>
        <w:rPr>
          <w:lang w:val="es-ES"/>
        </w:rPr>
      </w:pPr>
    </w:p>
    <w:p w14:paraId="6A42AF8F" w14:textId="77777777" w:rsidR="00177E87" w:rsidRPr="00FB30B8" w:rsidRDefault="00177E87" w:rsidP="00FB30B8">
      <w:pPr>
        <w:pStyle w:val="Ttulo1"/>
        <w:numPr>
          <w:ilvl w:val="0"/>
          <w:numId w:val="11"/>
        </w:numPr>
        <w:rPr>
          <w:rFonts w:eastAsia="Arial" w:cs="Arial"/>
          <w:b/>
          <w:sz w:val="22"/>
          <w:szCs w:val="22"/>
          <w:lang w:val="es-ES"/>
        </w:rPr>
      </w:pPr>
      <w:r w:rsidRPr="00FB30B8">
        <w:rPr>
          <w:rFonts w:eastAsia="Arial" w:cs="Arial"/>
          <w:b/>
          <w:sz w:val="22"/>
          <w:szCs w:val="22"/>
          <w:lang w:val="es-ES"/>
        </w:rPr>
        <w:t>CONFIDENCIALIDAD</w:t>
      </w:r>
    </w:p>
    <w:p w14:paraId="1B55E38F" w14:textId="77777777" w:rsidR="00177E87" w:rsidRPr="00A361AD" w:rsidRDefault="00177E87" w:rsidP="00A361AD">
      <w:pPr>
        <w:pStyle w:val="Textoindependiente"/>
        <w:spacing w:before="2"/>
      </w:pPr>
    </w:p>
    <w:p w14:paraId="490799EC" w14:textId="77777777" w:rsidR="00177E87" w:rsidRPr="00A361AD" w:rsidRDefault="00177E87" w:rsidP="00A361AD">
      <w:pPr>
        <w:pStyle w:val="Textoindependiente"/>
        <w:ind w:left="527" w:right="113"/>
        <w:jc w:val="both"/>
        <w:rPr>
          <w:color w:val="212121"/>
          <w:lang w:val="es-ES"/>
        </w:rPr>
      </w:pPr>
      <w:r w:rsidRPr="00A361AD">
        <w:rPr>
          <w:color w:val="212121"/>
          <w:lang w:val="es-ES"/>
        </w:rPr>
        <w:t>Todos los datos de mercado presentados a ACER en el contexto del presente contrato tendrán la consideración de confidenciales hasta que se hagan</w:t>
      </w:r>
      <w:r w:rsidRPr="00A361AD">
        <w:rPr>
          <w:color w:val="212121"/>
          <w:spacing w:val="-39"/>
          <w:lang w:val="es-ES"/>
        </w:rPr>
        <w:t xml:space="preserve"> </w:t>
      </w:r>
      <w:r w:rsidRPr="00A361AD">
        <w:rPr>
          <w:color w:val="212121"/>
          <w:lang w:val="es-ES"/>
        </w:rPr>
        <w:t>públicos de acuerdo con la legislación</w:t>
      </w:r>
      <w:r w:rsidRPr="00A361AD">
        <w:rPr>
          <w:color w:val="212121"/>
          <w:spacing w:val="-10"/>
          <w:lang w:val="es-ES"/>
        </w:rPr>
        <w:t xml:space="preserve"> </w:t>
      </w:r>
      <w:r w:rsidRPr="00A361AD">
        <w:rPr>
          <w:color w:val="212121"/>
          <w:lang w:val="es-ES"/>
        </w:rPr>
        <w:t>española.</w:t>
      </w:r>
    </w:p>
    <w:p w14:paraId="43A8DCAF" w14:textId="77777777" w:rsidR="00177E87" w:rsidRPr="00A361AD" w:rsidRDefault="00177E87" w:rsidP="00A361AD">
      <w:pPr>
        <w:pStyle w:val="Textoindependiente"/>
        <w:ind w:left="527" w:right="113"/>
        <w:jc w:val="both"/>
        <w:rPr>
          <w:lang w:val="es-ES"/>
        </w:rPr>
      </w:pPr>
    </w:p>
    <w:p w14:paraId="4026F945" w14:textId="77777777" w:rsidR="00177E87" w:rsidRPr="00A361AD" w:rsidRDefault="00177E87" w:rsidP="00A361AD">
      <w:pPr>
        <w:pStyle w:val="Textoindependiente"/>
        <w:spacing w:before="2"/>
        <w:ind w:left="527" w:right="113"/>
        <w:jc w:val="both"/>
        <w:rPr>
          <w:color w:val="212121"/>
          <w:lang w:val="es-ES"/>
        </w:rPr>
      </w:pPr>
      <w:r w:rsidRPr="00A361AD">
        <w:rPr>
          <w:color w:val="212121"/>
          <w:lang w:val="es-ES"/>
        </w:rPr>
        <w:t>Las Partes se obligan a mantener el carácter reservado de la Información Confidencial de acuerdo con los términos del presente Contrato.</w:t>
      </w:r>
    </w:p>
    <w:p w14:paraId="3235A1C9" w14:textId="77777777" w:rsidR="00177E87" w:rsidRPr="00A361AD" w:rsidRDefault="00177E87" w:rsidP="00A361AD">
      <w:pPr>
        <w:pStyle w:val="Textoindependiente"/>
        <w:spacing w:before="2"/>
        <w:ind w:left="527" w:right="113"/>
        <w:jc w:val="both"/>
        <w:rPr>
          <w:lang w:val="es-ES"/>
        </w:rPr>
      </w:pPr>
    </w:p>
    <w:p w14:paraId="4E8C6E11" w14:textId="77777777" w:rsidR="00177E87" w:rsidRPr="00A361AD" w:rsidRDefault="00177E87" w:rsidP="00A361AD">
      <w:pPr>
        <w:pStyle w:val="Textoindependiente"/>
        <w:spacing w:before="2"/>
        <w:ind w:left="527" w:right="113"/>
        <w:jc w:val="both"/>
        <w:rPr>
          <w:color w:val="212121"/>
          <w:lang w:val="es-ES"/>
        </w:rPr>
      </w:pPr>
      <w:r w:rsidRPr="00A361AD">
        <w:rPr>
          <w:color w:val="212121"/>
          <w:lang w:val="es-ES"/>
        </w:rPr>
        <w:t>Las Partes se obligan a utilizar la Información Confidencial exclusivamente de acuerdo con los términos del presente Contrato.</w:t>
      </w:r>
    </w:p>
    <w:p w14:paraId="7C67580A" w14:textId="77777777" w:rsidR="00177E87" w:rsidRPr="00A361AD" w:rsidRDefault="00177E87" w:rsidP="00A361AD">
      <w:pPr>
        <w:pStyle w:val="Textoindependiente"/>
        <w:spacing w:before="2"/>
        <w:ind w:left="527" w:right="113"/>
        <w:jc w:val="both"/>
        <w:rPr>
          <w:lang w:val="es-ES"/>
        </w:rPr>
      </w:pPr>
    </w:p>
    <w:p w14:paraId="23A97DFB" w14:textId="77777777" w:rsidR="00177E87" w:rsidRDefault="00177E87" w:rsidP="00A361AD">
      <w:pPr>
        <w:pStyle w:val="Textoindependiente"/>
        <w:spacing w:before="2"/>
        <w:ind w:left="527" w:right="113"/>
        <w:jc w:val="both"/>
        <w:rPr>
          <w:color w:val="212121"/>
          <w:lang w:val="es-ES"/>
        </w:rPr>
      </w:pPr>
      <w:r w:rsidRPr="00A361AD">
        <w:rPr>
          <w:color w:val="212121"/>
          <w:lang w:val="es-ES"/>
        </w:rPr>
        <w:t>Las Partes se obligan a no divulgar Información Confidencial a terceros sin el consentimiento previo y por escrito del titular salvo:</w:t>
      </w:r>
    </w:p>
    <w:p w14:paraId="6DDDA9E5" w14:textId="77777777" w:rsidR="00FB30B8" w:rsidRPr="00A361AD" w:rsidRDefault="00FB30B8" w:rsidP="00A361AD">
      <w:pPr>
        <w:pStyle w:val="Textoindependiente"/>
        <w:spacing w:before="2"/>
        <w:ind w:left="527" w:right="113"/>
        <w:jc w:val="both"/>
        <w:rPr>
          <w:lang w:val="es-ES"/>
        </w:rPr>
      </w:pPr>
    </w:p>
    <w:p w14:paraId="3852D3E3" w14:textId="77777777" w:rsidR="00177E87" w:rsidRPr="00A361AD" w:rsidRDefault="00177E87" w:rsidP="00A361AD">
      <w:pPr>
        <w:pStyle w:val="Prrafodelista"/>
        <w:numPr>
          <w:ilvl w:val="0"/>
          <w:numId w:val="8"/>
        </w:numPr>
        <w:tabs>
          <w:tab w:val="left" w:pos="1566"/>
        </w:tabs>
        <w:spacing w:before="2"/>
        <w:rPr>
          <w:color w:val="212121"/>
          <w:lang w:val="es-ES"/>
        </w:rPr>
      </w:pPr>
      <w:r w:rsidRPr="00A361AD">
        <w:rPr>
          <w:color w:val="212121"/>
          <w:lang w:val="es-ES"/>
        </w:rPr>
        <w:t>a los auditores o asesores legales de dicha</w:t>
      </w:r>
      <w:r w:rsidRPr="00A361AD">
        <w:rPr>
          <w:color w:val="212121"/>
          <w:spacing w:val="-18"/>
          <w:lang w:val="es-ES"/>
        </w:rPr>
        <w:t xml:space="preserve"> </w:t>
      </w:r>
      <w:r w:rsidRPr="00A361AD">
        <w:rPr>
          <w:color w:val="212121"/>
          <w:lang w:val="es-ES"/>
        </w:rPr>
        <w:t>Parte;</w:t>
      </w:r>
    </w:p>
    <w:p w14:paraId="5C976CCD" w14:textId="77777777" w:rsidR="00177E87" w:rsidRPr="00A361AD" w:rsidRDefault="00177E87" w:rsidP="00A361AD">
      <w:pPr>
        <w:pStyle w:val="Prrafodelista"/>
        <w:numPr>
          <w:ilvl w:val="0"/>
          <w:numId w:val="8"/>
        </w:numPr>
        <w:tabs>
          <w:tab w:val="left" w:pos="1580"/>
        </w:tabs>
        <w:spacing w:before="128"/>
        <w:ind w:right="256"/>
        <w:rPr>
          <w:color w:val="212121"/>
          <w:lang w:val="es-ES"/>
        </w:rPr>
      </w:pPr>
      <w:r w:rsidRPr="00A361AD">
        <w:rPr>
          <w:color w:val="212121"/>
          <w:lang w:val="es-ES"/>
        </w:rPr>
        <w:t>en la medida de lo necesario para que cualquiera de las Partes haga valer sus derechos en relación con el presente Contrato ante</w:t>
      </w:r>
      <w:r w:rsidRPr="00A361AD">
        <w:rPr>
          <w:color w:val="212121"/>
          <w:spacing w:val="-32"/>
          <w:lang w:val="es-ES"/>
        </w:rPr>
        <w:t xml:space="preserve"> </w:t>
      </w:r>
      <w:r w:rsidRPr="00A361AD">
        <w:rPr>
          <w:color w:val="212121"/>
          <w:lang w:val="es-ES"/>
        </w:rPr>
        <w:t>tribunales o autoridades</w:t>
      </w:r>
      <w:r w:rsidRPr="00A361AD">
        <w:rPr>
          <w:color w:val="212121"/>
          <w:spacing w:val="-8"/>
          <w:lang w:val="es-ES"/>
        </w:rPr>
        <w:t xml:space="preserve"> </w:t>
      </w:r>
      <w:r w:rsidRPr="00A361AD">
        <w:rPr>
          <w:color w:val="212121"/>
          <w:lang w:val="es-ES"/>
        </w:rPr>
        <w:t>competentes;</w:t>
      </w:r>
    </w:p>
    <w:p w14:paraId="3835DD4C" w14:textId="77777777" w:rsidR="00177E87" w:rsidRPr="00A361AD" w:rsidRDefault="00177E87" w:rsidP="00A361AD">
      <w:pPr>
        <w:pStyle w:val="Prrafodelista"/>
        <w:numPr>
          <w:ilvl w:val="0"/>
          <w:numId w:val="8"/>
        </w:numPr>
        <w:tabs>
          <w:tab w:val="left" w:pos="1551"/>
        </w:tabs>
        <w:spacing w:before="3"/>
        <w:ind w:right="257"/>
        <w:rPr>
          <w:color w:val="212121"/>
          <w:lang w:val="es-ES"/>
        </w:rPr>
      </w:pPr>
      <w:r w:rsidRPr="00A361AD">
        <w:rPr>
          <w:color w:val="212121"/>
          <w:lang w:val="es-ES"/>
        </w:rPr>
        <w:t>en</w:t>
      </w:r>
      <w:r w:rsidRPr="00A361AD">
        <w:rPr>
          <w:color w:val="212121"/>
          <w:spacing w:val="-5"/>
          <w:lang w:val="es-ES"/>
        </w:rPr>
        <w:t xml:space="preserve"> </w:t>
      </w:r>
      <w:r w:rsidRPr="00A361AD">
        <w:rPr>
          <w:color w:val="212121"/>
          <w:lang w:val="es-ES"/>
        </w:rPr>
        <w:t>la</w:t>
      </w:r>
      <w:r w:rsidRPr="00A361AD">
        <w:rPr>
          <w:color w:val="212121"/>
          <w:spacing w:val="-8"/>
          <w:lang w:val="es-ES"/>
        </w:rPr>
        <w:t xml:space="preserve"> </w:t>
      </w:r>
      <w:r w:rsidRPr="00A361AD">
        <w:rPr>
          <w:color w:val="212121"/>
          <w:lang w:val="es-ES"/>
        </w:rPr>
        <w:t>medida</w:t>
      </w:r>
      <w:r w:rsidRPr="00A361AD">
        <w:rPr>
          <w:color w:val="212121"/>
          <w:spacing w:val="-5"/>
          <w:lang w:val="es-ES"/>
        </w:rPr>
        <w:t xml:space="preserve"> </w:t>
      </w:r>
      <w:r w:rsidRPr="00A361AD">
        <w:rPr>
          <w:color w:val="212121"/>
          <w:lang w:val="es-ES"/>
        </w:rPr>
        <w:t>de</w:t>
      </w:r>
      <w:r w:rsidRPr="00A361AD">
        <w:rPr>
          <w:color w:val="212121"/>
          <w:spacing w:val="-5"/>
          <w:lang w:val="es-ES"/>
        </w:rPr>
        <w:t xml:space="preserve"> </w:t>
      </w:r>
      <w:r w:rsidRPr="00A361AD">
        <w:rPr>
          <w:color w:val="212121"/>
          <w:lang w:val="es-ES"/>
        </w:rPr>
        <w:t>lo</w:t>
      </w:r>
      <w:r w:rsidRPr="00A361AD">
        <w:rPr>
          <w:color w:val="212121"/>
          <w:spacing w:val="-5"/>
          <w:lang w:val="es-ES"/>
        </w:rPr>
        <w:t xml:space="preserve"> </w:t>
      </w:r>
      <w:r w:rsidRPr="00A361AD">
        <w:rPr>
          <w:color w:val="212121"/>
          <w:lang w:val="es-ES"/>
        </w:rPr>
        <w:t>exigido</w:t>
      </w:r>
      <w:r w:rsidRPr="00A361AD">
        <w:rPr>
          <w:color w:val="212121"/>
          <w:spacing w:val="-6"/>
          <w:lang w:val="es-ES"/>
        </w:rPr>
        <w:t xml:space="preserve"> </w:t>
      </w:r>
      <w:r w:rsidRPr="00A361AD">
        <w:rPr>
          <w:color w:val="212121"/>
          <w:lang w:val="es-ES"/>
        </w:rPr>
        <w:t>por</w:t>
      </w:r>
      <w:r w:rsidRPr="00A361AD">
        <w:rPr>
          <w:color w:val="212121"/>
          <w:spacing w:val="-4"/>
          <w:lang w:val="es-ES"/>
        </w:rPr>
        <w:t xml:space="preserve"> </w:t>
      </w:r>
      <w:r w:rsidRPr="00A361AD">
        <w:rPr>
          <w:color w:val="212121"/>
          <w:lang w:val="es-ES"/>
        </w:rPr>
        <w:t>las</w:t>
      </w:r>
      <w:r w:rsidRPr="00A361AD">
        <w:rPr>
          <w:color w:val="212121"/>
          <w:spacing w:val="-6"/>
          <w:lang w:val="es-ES"/>
        </w:rPr>
        <w:t xml:space="preserve"> </w:t>
      </w:r>
      <w:r w:rsidRPr="00A361AD">
        <w:rPr>
          <w:color w:val="212121"/>
          <w:lang w:val="es-ES"/>
        </w:rPr>
        <w:t>leyes,</w:t>
      </w:r>
      <w:r w:rsidRPr="00A361AD">
        <w:rPr>
          <w:color w:val="212121"/>
          <w:spacing w:val="-1"/>
          <w:lang w:val="es-ES"/>
        </w:rPr>
        <w:t xml:space="preserve"> </w:t>
      </w:r>
      <w:r w:rsidRPr="00A361AD">
        <w:rPr>
          <w:color w:val="212121"/>
          <w:lang w:val="es-ES"/>
        </w:rPr>
        <w:t>normas</w:t>
      </w:r>
      <w:r w:rsidRPr="00A361AD">
        <w:rPr>
          <w:color w:val="212121"/>
          <w:spacing w:val="-4"/>
          <w:lang w:val="es-ES"/>
        </w:rPr>
        <w:t xml:space="preserve"> </w:t>
      </w:r>
      <w:r w:rsidRPr="00A361AD">
        <w:rPr>
          <w:color w:val="212121"/>
          <w:lang w:val="es-ES"/>
        </w:rPr>
        <w:t>o</w:t>
      </w:r>
      <w:r w:rsidRPr="00A361AD">
        <w:rPr>
          <w:color w:val="212121"/>
          <w:spacing w:val="-5"/>
          <w:lang w:val="es-ES"/>
        </w:rPr>
        <w:t xml:space="preserve"> </w:t>
      </w:r>
      <w:r w:rsidRPr="00A361AD">
        <w:rPr>
          <w:color w:val="212121"/>
          <w:lang w:val="es-ES"/>
        </w:rPr>
        <w:t>reglas</w:t>
      </w:r>
      <w:r w:rsidRPr="00A361AD">
        <w:rPr>
          <w:color w:val="212121"/>
          <w:spacing w:val="-6"/>
          <w:lang w:val="es-ES"/>
        </w:rPr>
        <w:t xml:space="preserve"> </w:t>
      </w:r>
      <w:r w:rsidRPr="00A361AD">
        <w:rPr>
          <w:color w:val="212121"/>
          <w:lang w:val="es-ES"/>
        </w:rPr>
        <w:t>de</w:t>
      </w:r>
      <w:r w:rsidRPr="00A361AD">
        <w:rPr>
          <w:color w:val="212121"/>
          <w:spacing w:val="-5"/>
          <w:lang w:val="es-ES"/>
        </w:rPr>
        <w:t xml:space="preserve"> </w:t>
      </w:r>
      <w:r w:rsidRPr="00A361AD">
        <w:rPr>
          <w:color w:val="212121"/>
          <w:lang w:val="es-ES"/>
        </w:rPr>
        <w:t>aplicación, o</w:t>
      </w:r>
      <w:r w:rsidRPr="00A361AD">
        <w:rPr>
          <w:color w:val="212121"/>
          <w:spacing w:val="-16"/>
          <w:lang w:val="es-ES"/>
        </w:rPr>
        <w:t xml:space="preserve"> </w:t>
      </w:r>
      <w:r w:rsidRPr="00A361AD">
        <w:rPr>
          <w:color w:val="212121"/>
          <w:lang w:val="es-ES"/>
        </w:rPr>
        <w:t>en</w:t>
      </w:r>
      <w:r w:rsidRPr="00A361AD">
        <w:rPr>
          <w:color w:val="212121"/>
          <w:spacing w:val="-16"/>
          <w:lang w:val="es-ES"/>
        </w:rPr>
        <w:t xml:space="preserve"> </w:t>
      </w:r>
      <w:r w:rsidRPr="00A361AD">
        <w:rPr>
          <w:color w:val="212121"/>
          <w:lang w:val="es-ES"/>
        </w:rPr>
        <w:t>un</w:t>
      </w:r>
      <w:r w:rsidRPr="00A361AD">
        <w:rPr>
          <w:color w:val="212121"/>
          <w:spacing w:val="-21"/>
          <w:lang w:val="es-ES"/>
        </w:rPr>
        <w:t xml:space="preserve"> </w:t>
      </w:r>
      <w:r w:rsidRPr="00A361AD">
        <w:rPr>
          <w:color w:val="212121"/>
          <w:lang w:val="es-ES"/>
        </w:rPr>
        <w:t>requerimiento</w:t>
      </w:r>
      <w:r w:rsidRPr="00A361AD">
        <w:rPr>
          <w:color w:val="212121"/>
          <w:spacing w:val="-16"/>
          <w:lang w:val="es-ES"/>
        </w:rPr>
        <w:t xml:space="preserve"> </w:t>
      </w:r>
      <w:r w:rsidRPr="00A361AD">
        <w:rPr>
          <w:color w:val="212121"/>
          <w:lang w:val="es-ES"/>
        </w:rPr>
        <w:t>emitido</w:t>
      </w:r>
      <w:r w:rsidRPr="00A361AD">
        <w:rPr>
          <w:color w:val="212121"/>
          <w:spacing w:val="-16"/>
          <w:lang w:val="es-ES"/>
        </w:rPr>
        <w:t xml:space="preserve"> </w:t>
      </w:r>
      <w:r w:rsidRPr="00A361AD">
        <w:rPr>
          <w:color w:val="212121"/>
          <w:lang w:val="es-ES"/>
        </w:rPr>
        <w:t>por</w:t>
      </w:r>
      <w:r w:rsidRPr="00A361AD">
        <w:rPr>
          <w:color w:val="212121"/>
          <w:spacing w:val="-17"/>
          <w:lang w:val="es-ES"/>
        </w:rPr>
        <w:t xml:space="preserve"> </w:t>
      </w:r>
      <w:r w:rsidRPr="00A361AD">
        <w:rPr>
          <w:color w:val="212121"/>
          <w:lang w:val="es-ES"/>
        </w:rPr>
        <w:t>una</w:t>
      </w:r>
      <w:r w:rsidRPr="00A361AD">
        <w:rPr>
          <w:color w:val="212121"/>
          <w:spacing w:val="-16"/>
          <w:lang w:val="es-ES"/>
        </w:rPr>
        <w:t xml:space="preserve"> </w:t>
      </w:r>
      <w:r w:rsidRPr="00A361AD">
        <w:rPr>
          <w:color w:val="212121"/>
          <w:lang w:val="es-ES"/>
        </w:rPr>
        <w:t>autoridad</w:t>
      </w:r>
      <w:r w:rsidRPr="00A361AD">
        <w:rPr>
          <w:color w:val="212121"/>
          <w:spacing w:val="-19"/>
          <w:lang w:val="es-ES"/>
        </w:rPr>
        <w:t xml:space="preserve"> </w:t>
      </w:r>
      <w:r w:rsidRPr="00A361AD">
        <w:rPr>
          <w:color w:val="212121"/>
          <w:lang w:val="es-ES"/>
        </w:rPr>
        <w:t>judicial</w:t>
      </w:r>
      <w:r w:rsidRPr="00A361AD">
        <w:rPr>
          <w:color w:val="212121"/>
          <w:spacing w:val="-18"/>
          <w:lang w:val="es-ES"/>
        </w:rPr>
        <w:t xml:space="preserve"> </w:t>
      </w:r>
      <w:r w:rsidRPr="00A361AD">
        <w:rPr>
          <w:color w:val="212121"/>
          <w:lang w:val="es-ES"/>
        </w:rPr>
        <w:t>o</w:t>
      </w:r>
      <w:r w:rsidRPr="00A361AD">
        <w:rPr>
          <w:color w:val="212121"/>
          <w:spacing w:val="-15"/>
          <w:lang w:val="es-ES"/>
        </w:rPr>
        <w:t xml:space="preserve"> </w:t>
      </w:r>
      <w:r w:rsidRPr="00A361AD">
        <w:rPr>
          <w:color w:val="212121"/>
          <w:lang w:val="es-ES"/>
        </w:rPr>
        <w:t>administrativa;</w:t>
      </w:r>
    </w:p>
    <w:p w14:paraId="05778AE0" w14:textId="77777777" w:rsidR="00177E87" w:rsidRPr="00A361AD" w:rsidRDefault="00177E87" w:rsidP="00A361AD">
      <w:pPr>
        <w:pStyle w:val="Prrafodelista"/>
        <w:numPr>
          <w:ilvl w:val="0"/>
          <w:numId w:val="8"/>
        </w:numPr>
        <w:tabs>
          <w:tab w:val="left" w:pos="1564"/>
        </w:tabs>
        <w:spacing w:before="3"/>
        <w:ind w:right="253"/>
        <w:rPr>
          <w:color w:val="212121"/>
          <w:lang w:val="es-ES"/>
        </w:rPr>
      </w:pPr>
      <w:r w:rsidRPr="00A361AD">
        <w:rPr>
          <w:color w:val="212121"/>
          <w:lang w:val="es-ES"/>
        </w:rPr>
        <w:t>en</w:t>
      </w:r>
      <w:r w:rsidRPr="00A361AD">
        <w:rPr>
          <w:color w:val="212121"/>
          <w:spacing w:val="-5"/>
          <w:lang w:val="es-ES"/>
        </w:rPr>
        <w:t xml:space="preserve"> </w:t>
      </w:r>
      <w:r w:rsidRPr="00A361AD">
        <w:rPr>
          <w:color w:val="212121"/>
          <w:lang w:val="es-ES"/>
        </w:rPr>
        <w:t>la</w:t>
      </w:r>
      <w:r w:rsidRPr="00A361AD">
        <w:rPr>
          <w:color w:val="212121"/>
          <w:spacing w:val="-9"/>
          <w:lang w:val="es-ES"/>
        </w:rPr>
        <w:t xml:space="preserve"> </w:t>
      </w:r>
      <w:r w:rsidRPr="00A361AD">
        <w:rPr>
          <w:color w:val="212121"/>
          <w:lang w:val="es-ES"/>
        </w:rPr>
        <w:t>medida</w:t>
      </w:r>
      <w:r w:rsidRPr="00A361AD">
        <w:rPr>
          <w:color w:val="212121"/>
          <w:spacing w:val="-4"/>
          <w:lang w:val="es-ES"/>
        </w:rPr>
        <w:t xml:space="preserve"> </w:t>
      </w:r>
      <w:r w:rsidRPr="00A361AD">
        <w:rPr>
          <w:color w:val="212121"/>
          <w:lang w:val="es-ES"/>
        </w:rPr>
        <w:t>en</w:t>
      </w:r>
      <w:r w:rsidRPr="00A361AD">
        <w:rPr>
          <w:color w:val="212121"/>
          <w:spacing w:val="-9"/>
          <w:lang w:val="es-ES"/>
        </w:rPr>
        <w:t xml:space="preserve"> </w:t>
      </w:r>
      <w:r w:rsidRPr="00A361AD">
        <w:rPr>
          <w:color w:val="212121"/>
          <w:lang w:val="es-ES"/>
        </w:rPr>
        <w:t>la</w:t>
      </w:r>
      <w:r w:rsidRPr="00A361AD">
        <w:rPr>
          <w:color w:val="212121"/>
          <w:spacing w:val="-9"/>
          <w:lang w:val="es-ES"/>
        </w:rPr>
        <w:t xml:space="preserve"> </w:t>
      </w:r>
      <w:r w:rsidRPr="00A361AD">
        <w:rPr>
          <w:color w:val="212121"/>
          <w:lang w:val="es-ES"/>
        </w:rPr>
        <w:t>que,</w:t>
      </w:r>
      <w:r w:rsidRPr="00A361AD">
        <w:rPr>
          <w:color w:val="212121"/>
          <w:spacing w:val="-3"/>
          <w:lang w:val="es-ES"/>
        </w:rPr>
        <w:t xml:space="preserve"> </w:t>
      </w:r>
      <w:r w:rsidRPr="00A361AD">
        <w:rPr>
          <w:color w:val="212121"/>
          <w:lang w:val="es-ES"/>
        </w:rPr>
        <w:t>de</w:t>
      </w:r>
      <w:r w:rsidRPr="00A361AD">
        <w:rPr>
          <w:color w:val="212121"/>
          <w:spacing w:val="-9"/>
          <w:lang w:val="es-ES"/>
        </w:rPr>
        <w:t xml:space="preserve"> </w:t>
      </w:r>
      <w:r w:rsidRPr="00A361AD">
        <w:rPr>
          <w:color w:val="212121"/>
          <w:lang w:val="es-ES"/>
        </w:rPr>
        <w:t>acuerdo</w:t>
      </w:r>
      <w:r w:rsidRPr="00A361AD">
        <w:rPr>
          <w:color w:val="212121"/>
          <w:spacing w:val="-9"/>
          <w:lang w:val="es-ES"/>
        </w:rPr>
        <w:t xml:space="preserve"> </w:t>
      </w:r>
      <w:r w:rsidRPr="00A361AD">
        <w:rPr>
          <w:color w:val="212121"/>
          <w:lang w:val="es-ES"/>
        </w:rPr>
        <w:t>con</w:t>
      </w:r>
      <w:r w:rsidRPr="00A361AD">
        <w:rPr>
          <w:color w:val="212121"/>
          <w:spacing w:val="-7"/>
          <w:lang w:val="es-ES"/>
        </w:rPr>
        <w:t xml:space="preserve"> </w:t>
      </w:r>
      <w:r w:rsidRPr="00A361AD">
        <w:rPr>
          <w:color w:val="212121"/>
          <w:lang w:val="es-ES"/>
        </w:rPr>
        <w:t>lo</w:t>
      </w:r>
      <w:r w:rsidRPr="00A361AD">
        <w:rPr>
          <w:color w:val="212121"/>
          <w:spacing w:val="-5"/>
          <w:lang w:val="es-ES"/>
        </w:rPr>
        <w:t xml:space="preserve"> </w:t>
      </w:r>
      <w:r w:rsidRPr="00A361AD">
        <w:rPr>
          <w:color w:val="212121"/>
          <w:lang w:val="es-ES"/>
        </w:rPr>
        <w:t>establecido</w:t>
      </w:r>
      <w:r w:rsidRPr="00A361AD">
        <w:rPr>
          <w:color w:val="212121"/>
          <w:spacing w:val="-5"/>
          <w:lang w:val="es-ES"/>
        </w:rPr>
        <w:t xml:space="preserve"> </w:t>
      </w:r>
      <w:r w:rsidRPr="00A361AD">
        <w:rPr>
          <w:color w:val="212121"/>
          <w:lang w:val="es-ES"/>
        </w:rPr>
        <w:t>en</w:t>
      </w:r>
      <w:r w:rsidRPr="00A361AD">
        <w:rPr>
          <w:color w:val="212121"/>
          <w:spacing w:val="-5"/>
          <w:lang w:val="es-ES"/>
        </w:rPr>
        <w:t xml:space="preserve"> </w:t>
      </w:r>
      <w:r w:rsidRPr="00A361AD">
        <w:rPr>
          <w:color w:val="212121"/>
          <w:lang w:val="es-ES"/>
        </w:rPr>
        <w:t>las</w:t>
      </w:r>
      <w:r w:rsidRPr="00A361AD">
        <w:rPr>
          <w:color w:val="212121"/>
          <w:spacing w:val="-5"/>
          <w:lang w:val="es-ES"/>
        </w:rPr>
        <w:t xml:space="preserve"> </w:t>
      </w:r>
      <w:r w:rsidRPr="00A361AD">
        <w:rPr>
          <w:color w:val="212121"/>
          <w:lang w:val="es-ES"/>
        </w:rPr>
        <w:t>Reglas</w:t>
      </w:r>
      <w:r w:rsidRPr="00A361AD">
        <w:rPr>
          <w:color w:val="212121"/>
          <w:spacing w:val="-5"/>
          <w:lang w:val="es-ES"/>
        </w:rPr>
        <w:t xml:space="preserve"> </w:t>
      </w:r>
      <w:r w:rsidRPr="00A361AD">
        <w:rPr>
          <w:color w:val="212121"/>
          <w:lang w:val="es-ES"/>
        </w:rPr>
        <w:t xml:space="preserve">de funcionamiento de los mercados diario e </w:t>
      </w:r>
      <w:proofErr w:type="spellStart"/>
      <w:r w:rsidRPr="00A361AD">
        <w:rPr>
          <w:color w:val="212121"/>
          <w:lang w:val="es-ES"/>
        </w:rPr>
        <w:t>intradiario</w:t>
      </w:r>
      <w:proofErr w:type="spellEnd"/>
      <w:r w:rsidRPr="00A361AD">
        <w:rPr>
          <w:color w:val="212121"/>
          <w:lang w:val="es-ES"/>
        </w:rPr>
        <w:t xml:space="preserve"> de producción de energía eléctrica </w:t>
      </w:r>
      <w:r w:rsidRPr="00A361AD">
        <w:rPr>
          <w:lang w:val="es-ES"/>
        </w:rPr>
        <w:t>la información correspondiente a las sesiones de negociación</w:t>
      </w:r>
      <w:r w:rsidRPr="00A361AD">
        <w:rPr>
          <w:spacing w:val="-6"/>
          <w:lang w:val="es-ES"/>
        </w:rPr>
        <w:t xml:space="preserve"> </w:t>
      </w:r>
      <w:r w:rsidRPr="00A361AD">
        <w:rPr>
          <w:lang w:val="es-ES"/>
        </w:rPr>
        <w:t>deviene</w:t>
      </w:r>
      <w:r w:rsidRPr="00A361AD">
        <w:rPr>
          <w:spacing w:val="-8"/>
          <w:lang w:val="es-ES"/>
        </w:rPr>
        <w:t xml:space="preserve"> </w:t>
      </w:r>
      <w:r w:rsidRPr="00A361AD">
        <w:rPr>
          <w:lang w:val="es-ES"/>
        </w:rPr>
        <w:t>pública</w:t>
      </w:r>
      <w:r w:rsidRPr="00A361AD">
        <w:rPr>
          <w:spacing w:val="-8"/>
          <w:lang w:val="es-ES"/>
        </w:rPr>
        <w:t xml:space="preserve"> </w:t>
      </w:r>
      <w:r w:rsidRPr="00A361AD">
        <w:rPr>
          <w:lang w:val="es-ES"/>
        </w:rPr>
        <w:t>a</w:t>
      </w:r>
      <w:r w:rsidRPr="00A361AD">
        <w:rPr>
          <w:spacing w:val="-5"/>
          <w:lang w:val="es-ES"/>
        </w:rPr>
        <w:t xml:space="preserve"> </w:t>
      </w:r>
      <w:r w:rsidRPr="00A361AD">
        <w:rPr>
          <w:lang w:val="es-ES"/>
        </w:rPr>
        <w:t>los</w:t>
      </w:r>
      <w:r w:rsidRPr="00A361AD">
        <w:rPr>
          <w:spacing w:val="-6"/>
          <w:lang w:val="es-ES"/>
        </w:rPr>
        <w:t xml:space="preserve"> </w:t>
      </w:r>
      <w:r w:rsidRPr="00A361AD">
        <w:rPr>
          <w:lang w:val="es-ES"/>
        </w:rPr>
        <w:t>90</w:t>
      </w:r>
      <w:r w:rsidRPr="00A361AD">
        <w:rPr>
          <w:spacing w:val="-10"/>
          <w:lang w:val="es-ES"/>
        </w:rPr>
        <w:t xml:space="preserve"> </w:t>
      </w:r>
      <w:r w:rsidRPr="00A361AD">
        <w:rPr>
          <w:lang w:val="es-ES"/>
        </w:rPr>
        <w:t>días</w:t>
      </w:r>
      <w:r w:rsidRPr="00A361AD">
        <w:rPr>
          <w:spacing w:val="-6"/>
          <w:lang w:val="es-ES"/>
        </w:rPr>
        <w:t xml:space="preserve"> </w:t>
      </w:r>
      <w:r w:rsidRPr="00A361AD">
        <w:rPr>
          <w:lang w:val="es-ES"/>
        </w:rPr>
        <w:t>posteriores</w:t>
      </w:r>
      <w:r w:rsidRPr="00A361AD">
        <w:rPr>
          <w:spacing w:val="-6"/>
          <w:lang w:val="es-ES"/>
        </w:rPr>
        <w:t xml:space="preserve"> </w:t>
      </w:r>
      <w:r w:rsidRPr="00A361AD">
        <w:rPr>
          <w:lang w:val="es-ES"/>
        </w:rPr>
        <w:t>a</w:t>
      </w:r>
      <w:r w:rsidRPr="00A361AD">
        <w:rPr>
          <w:spacing w:val="-8"/>
          <w:lang w:val="es-ES"/>
        </w:rPr>
        <w:t xml:space="preserve"> </w:t>
      </w:r>
      <w:r w:rsidRPr="00A361AD">
        <w:rPr>
          <w:lang w:val="es-ES"/>
        </w:rPr>
        <w:t>su</w:t>
      </w:r>
      <w:r w:rsidRPr="00A361AD">
        <w:rPr>
          <w:spacing w:val="-10"/>
          <w:lang w:val="es-ES"/>
        </w:rPr>
        <w:t xml:space="preserve"> </w:t>
      </w:r>
      <w:r w:rsidRPr="00A361AD">
        <w:rPr>
          <w:lang w:val="es-ES"/>
        </w:rPr>
        <w:t>negociación.</w:t>
      </w:r>
    </w:p>
    <w:p w14:paraId="561753D1" w14:textId="77777777" w:rsidR="00177E87" w:rsidRPr="00A361AD" w:rsidRDefault="00177E87" w:rsidP="00A361AD">
      <w:pPr>
        <w:pStyle w:val="Textoindependiente"/>
        <w:spacing w:before="205"/>
        <w:ind w:left="528" w:right="114"/>
        <w:jc w:val="both"/>
        <w:rPr>
          <w:lang w:val="es-ES"/>
        </w:rPr>
      </w:pPr>
      <w:r w:rsidRPr="00A361AD">
        <w:rPr>
          <w:lang w:val="es-ES"/>
        </w:rPr>
        <w:t xml:space="preserve">El Participante en el Mercado </w:t>
      </w:r>
      <w:r w:rsidRPr="00A361AD">
        <w:rPr>
          <w:color w:val="212121"/>
          <w:lang w:val="es-ES"/>
        </w:rPr>
        <w:t>autoriza la puesta a disposición de OMIClear S.E. de toda aquella información que se requiera de acuerdo con las disposiciones de REMIT, los actos de ejecución y cualquier norma de desarrollo, regla o reglamento directa o indirectamente aplicable así como por las directrices establecidas en el TRUM y el MOP ("REMIT y Apoyo Reglamento"), así como entre ellos y cualesquiera personas o entidades que les presten servicios, en relación con el apoyo para el cumplimiento de los requisitos de presentación de informes.</w:t>
      </w:r>
    </w:p>
    <w:p w14:paraId="57F76BB7" w14:textId="77777777" w:rsidR="00177E87" w:rsidRPr="00A361AD" w:rsidRDefault="00177E87" w:rsidP="00A361AD">
      <w:pPr>
        <w:pStyle w:val="Textoindependiente"/>
        <w:spacing w:before="207"/>
        <w:ind w:left="528" w:right="116"/>
        <w:jc w:val="both"/>
        <w:rPr>
          <w:lang w:val="es-ES"/>
        </w:rPr>
      </w:pPr>
      <w:r w:rsidRPr="00A361AD">
        <w:rPr>
          <w:color w:val="212121"/>
          <w:lang w:val="es-ES"/>
        </w:rPr>
        <w:t xml:space="preserve">Los datos o la información proporcionada por una Parte a la otra en virtud del presente </w:t>
      </w:r>
      <w:r w:rsidRPr="00A361AD">
        <w:rPr>
          <w:lang w:val="es-ES"/>
        </w:rPr>
        <w:t xml:space="preserve">Contrato </w:t>
      </w:r>
      <w:r w:rsidRPr="00A361AD">
        <w:rPr>
          <w:color w:val="212121"/>
          <w:lang w:val="es-ES"/>
        </w:rPr>
        <w:t xml:space="preserve">serán utilizados por la Parte receptora sólo para los fines establecidos en el presente </w:t>
      </w:r>
      <w:r w:rsidRPr="00A361AD">
        <w:rPr>
          <w:lang w:val="es-ES"/>
        </w:rPr>
        <w:t xml:space="preserve">Contrato </w:t>
      </w:r>
      <w:r w:rsidRPr="00A361AD">
        <w:rPr>
          <w:color w:val="212121"/>
          <w:lang w:val="es-ES"/>
        </w:rPr>
        <w:t>y para ningún otro propósito, sin el consentimiento</w:t>
      </w:r>
      <w:r w:rsidRPr="00A361AD">
        <w:rPr>
          <w:color w:val="212121"/>
          <w:spacing w:val="-17"/>
          <w:lang w:val="es-ES"/>
        </w:rPr>
        <w:t xml:space="preserve"> </w:t>
      </w:r>
      <w:r w:rsidRPr="00A361AD">
        <w:rPr>
          <w:color w:val="212121"/>
          <w:lang w:val="es-ES"/>
        </w:rPr>
        <w:t>previo</w:t>
      </w:r>
      <w:r w:rsidRPr="00A361AD">
        <w:rPr>
          <w:color w:val="212121"/>
          <w:spacing w:val="-17"/>
          <w:lang w:val="es-ES"/>
        </w:rPr>
        <w:t xml:space="preserve"> </w:t>
      </w:r>
      <w:r w:rsidRPr="00A361AD">
        <w:rPr>
          <w:color w:val="212121"/>
          <w:lang w:val="es-ES"/>
        </w:rPr>
        <w:t>por</w:t>
      </w:r>
      <w:r w:rsidRPr="00A361AD">
        <w:rPr>
          <w:color w:val="212121"/>
          <w:spacing w:val="-14"/>
          <w:lang w:val="es-ES"/>
        </w:rPr>
        <w:t xml:space="preserve"> </w:t>
      </w:r>
      <w:r w:rsidRPr="00A361AD">
        <w:rPr>
          <w:color w:val="212121"/>
          <w:lang w:val="es-ES"/>
        </w:rPr>
        <w:t>escrito</w:t>
      </w:r>
      <w:r w:rsidRPr="00A361AD">
        <w:rPr>
          <w:color w:val="212121"/>
          <w:spacing w:val="-20"/>
          <w:lang w:val="es-ES"/>
        </w:rPr>
        <w:t xml:space="preserve"> </w:t>
      </w:r>
      <w:r w:rsidRPr="00A361AD">
        <w:rPr>
          <w:color w:val="212121"/>
          <w:lang w:val="es-ES"/>
        </w:rPr>
        <w:t>de</w:t>
      </w:r>
      <w:r w:rsidRPr="00A361AD">
        <w:rPr>
          <w:color w:val="212121"/>
          <w:spacing w:val="-17"/>
          <w:lang w:val="es-ES"/>
        </w:rPr>
        <w:t xml:space="preserve"> </w:t>
      </w:r>
      <w:r w:rsidRPr="00A361AD">
        <w:rPr>
          <w:color w:val="212121"/>
          <w:lang w:val="es-ES"/>
        </w:rPr>
        <w:t>la</w:t>
      </w:r>
      <w:r w:rsidRPr="00A361AD">
        <w:rPr>
          <w:color w:val="212121"/>
          <w:spacing w:val="-16"/>
          <w:lang w:val="es-ES"/>
        </w:rPr>
        <w:t xml:space="preserve"> </w:t>
      </w:r>
      <w:r w:rsidRPr="00A361AD">
        <w:rPr>
          <w:color w:val="212121"/>
          <w:lang w:val="es-ES"/>
        </w:rPr>
        <w:t>parte</w:t>
      </w:r>
      <w:r w:rsidRPr="00A361AD">
        <w:rPr>
          <w:color w:val="212121"/>
          <w:spacing w:val="-17"/>
          <w:lang w:val="es-ES"/>
        </w:rPr>
        <w:t xml:space="preserve"> </w:t>
      </w:r>
      <w:r w:rsidRPr="00A361AD">
        <w:rPr>
          <w:color w:val="212121"/>
          <w:lang w:val="es-ES"/>
        </w:rPr>
        <w:t>remitente.</w:t>
      </w:r>
      <w:r w:rsidRPr="00A361AD">
        <w:rPr>
          <w:color w:val="212121"/>
          <w:spacing w:val="-18"/>
          <w:lang w:val="es-ES"/>
        </w:rPr>
        <w:t xml:space="preserve"> </w:t>
      </w:r>
      <w:r w:rsidRPr="00A361AD">
        <w:rPr>
          <w:color w:val="212121"/>
          <w:lang w:val="es-ES"/>
        </w:rPr>
        <w:t>Cualquier</w:t>
      </w:r>
      <w:r w:rsidRPr="00A361AD">
        <w:rPr>
          <w:color w:val="212121"/>
          <w:spacing w:val="-18"/>
          <w:lang w:val="es-ES"/>
        </w:rPr>
        <w:t xml:space="preserve"> </w:t>
      </w:r>
      <w:r w:rsidRPr="00A361AD">
        <w:rPr>
          <w:color w:val="212121"/>
          <w:lang w:val="es-ES"/>
        </w:rPr>
        <w:t>dato</w:t>
      </w:r>
      <w:r w:rsidRPr="00A361AD">
        <w:rPr>
          <w:color w:val="212121"/>
          <w:spacing w:val="-20"/>
          <w:lang w:val="es-ES"/>
        </w:rPr>
        <w:t xml:space="preserve"> </w:t>
      </w:r>
      <w:r w:rsidRPr="00A361AD">
        <w:rPr>
          <w:color w:val="212121"/>
          <w:lang w:val="es-ES"/>
        </w:rPr>
        <w:t>o</w:t>
      </w:r>
      <w:r w:rsidRPr="00A361AD">
        <w:rPr>
          <w:color w:val="212121"/>
          <w:spacing w:val="-17"/>
          <w:lang w:val="es-ES"/>
        </w:rPr>
        <w:t xml:space="preserve"> </w:t>
      </w:r>
      <w:r w:rsidRPr="00A361AD">
        <w:rPr>
          <w:color w:val="212121"/>
          <w:lang w:val="es-ES"/>
        </w:rPr>
        <w:t>información y los derechos de propiedad intelectual contenidos en la misma seguirán siendo propiedad</w:t>
      </w:r>
      <w:r w:rsidRPr="00A361AD">
        <w:rPr>
          <w:color w:val="212121"/>
          <w:spacing w:val="-13"/>
          <w:lang w:val="es-ES"/>
        </w:rPr>
        <w:t xml:space="preserve"> </w:t>
      </w:r>
      <w:r w:rsidRPr="00A361AD">
        <w:rPr>
          <w:color w:val="212121"/>
          <w:lang w:val="es-ES"/>
        </w:rPr>
        <w:t>de</w:t>
      </w:r>
      <w:r w:rsidRPr="00A361AD">
        <w:rPr>
          <w:color w:val="212121"/>
          <w:spacing w:val="-13"/>
          <w:lang w:val="es-ES"/>
        </w:rPr>
        <w:t xml:space="preserve"> </w:t>
      </w:r>
      <w:r w:rsidRPr="00A361AD">
        <w:rPr>
          <w:color w:val="212121"/>
          <w:lang w:val="es-ES"/>
        </w:rPr>
        <w:t>la</w:t>
      </w:r>
      <w:r w:rsidRPr="00A361AD">
        <w:rPr>
          <w:color w:val="212121"/>
          <w:spacing w:val="-13"/>
          <w:lang w:val="es-ES"/>
        </w:rPr>
        <w:t xml:space="preserve"> </w:t>
      </w:r>
      <w:r w:rsidRPr="00A361AD">
        <w:rPr>
          <w:color w:val="212121"/>
          <w:lang w:val="es-ES"/>
        </w:rPr>
        <w:t>parte</w:t>
      </w:r>
      <w:r w:rsidRPr="00A361AD">
        <w:rPr>
          <w:color w:val="212121"/>
          <w:spacing w:val="-13"/>
          <w:lang w:val="es-ES"/>
        </w:rPr>
        <w:t xml:space="preserve"> </w:t>
      </w:r>
      <w:r w:rsidRPr="00A361AD">
        <w:rPr>
          <w:color w:val="212121"/>
          <w:lang w:val="es-ES"/>
        </w:rPr>
        <w:t>remitente</w:t>
      </w:r>
      <w:r w:rsidRPr="00A361AD">
        <w:rPr>
          <w:color w:val="212121"/>
          <w:spacing w:val="-15"/>
          <w:lang w:val="es-ES"/>
        </w:rPr>
        <w:t xml:space="preserve"> </w:t>
      </w:r>
      <w:r w:rsidRPr="00A361AD">
        <w:rPr>
          <w:color w:val="212121"/>
          <w:lang w:val="es-ES"/>
        </w:rPr>
        <w:t>de</w:t>
      </w:r>
      <w:r w:rsidRPr="00A361AD">
        <w:rPr>
          <w:color w:val="212121"/>
          <w:spacing w:val="-14"/>
          <w:lang w:val="es-ES"/>
        </w:rPr>
        <w:t xml:space="preserve"> </w:t>
      </w:r>
      <w:r w:rsidRPr="00A361AD">
        <w:rPr>
          <w:color w:val="212121"/>
          <w:lang w:val="es-ES"/>
        </w:rPr>
        <w:t>tal</w:t>
      </w:r>
      <w:r w:rsidRPr="00A361AD">
        <w:rPr>
          <w:color w:val="212121"/>
          <w:spacing w:val="-16"/>
          <w:lang w:val="es-ES"/>
        </w:rPr>
        <w:t xml:space="preserve"> </w:t>
      </w:r>
      <w:r w:rsidRPr="00A361AD">
        <w:rPr>
          <w:color w:val="212121"/>
          <w:lang w:val="es-ES"/>
        </w:rPr>
        <w:t>manera</w:t>
      </w:r>
      <w:r w:rsidRPr="00A361AD">
        <w:rPr>
          <w:color w:val="212121"/>
          <w:spacing w:val="-18"/>
          <w:lang w:val="es-ES"/>
        </w:rPr>
        <w:t xml:space="preserve"> </w:t>
      </w:r>
      <w:r w:rsidRPr="00A361AD">
        <w:rPr>
          <w:color w:val="212121"/>
          <w:lang w:val="es-ES"/>
        </w:rPr>
        <w:t>que</w:t>
      </w:r>
      <w:r w:rsidRPr="00A361AD">
        <w:rPr>
          <w:color w:val="212121"/>
          <w:spacing w:val="-13"/>
          <w:lang w:val="es-ES"/>
        </w:rPr>
        <w:t xml:space="preserve"> </w:t>
      </w:r>
      <w:r w:rsidRPr="00A361AD">
        <w:rPr>
          <w:color w:val="212121"/>
          <w:lang w:val="es-ES"/>
        </w:rPr>
        <w:t>la</w:t>
      </w:r>
      <w:r w:rsidRPr="00A361AD">
        <w:rPr>
          <w:color w:val="212121"/>
          <w:spacing w:val="-13"/>
          <w:lang w:val="es-ES"/>
        </w:rPr>
        <w:t xml:space="preserve"> </w:t>
      </w:r>
      <w:r w:rsidRPr="00A361AD">
        <w:rPr>
          <w:color w:val="212121"/>
          <w:lang w:val="es-ES"/>
        </w:rPr>
        <w:t>Parte</w:t>
      </w:r>
      <w:r w:rsidRPr="00A361AD">
        <w:rPr>
          <w:color w:val="212121"/>
          <w:spacing w:val="-13"/>
          <w:lang w:val="es-ES"/>
        </w:rPr>
        <w:t xml:space="preserve"> </w:t>
      </w:r>
      <w:r w:rsidRPr="00A361AD">
        <w:rPr>
          <w:color w:val="212121"/>
          <w:lang w:val="es-ES"/>
        </w:rPr>
        <w:t>receptora</w:t>
      </w:r>
      <w:r w:rsidRPr="00A361AD">
        <w:rPr>
          <w:color w:val="212121"/>
          <w:spacing w:val="-12"/>
          <w:lang w:val="es-ES"/>
        </w:rPr>
        <w:t xml:space="preserve"> </w:t>
      </w:r>
      <w:r w:rsidRPr="00A361AD">
        <w:rPr>
          <w:color w:val="212121"/>
          <w:lang w:val="es-ES"/>
        </w:rPr>
        <w:t>no</w:t>
      </w:r>
      <w:r w:rsidRPr="00A361AD">
        <w:rPr>
          <w:color w:val="212121"/>
          <w:spacing w:val="-14"/>
          <w:lang w:val="es-ES"/>
        </w:rPr>
        <w:t xml:space="preserve"> </w:t>
      </w:r>
      <w:r w:rsidRPr="00A361AD">
        <w:rPr>
          <w:color w:val="212121"/>
          <w:lang w:val="es-ES"/>
        </w:rPr>
        <w:t>tendrá</w:t>
      </w:r>
      <w:r w:rsidRPr="00A361AD">
        <w:rPr>
          <w:color w:val="212121"/>
          <w:spacing w:val="-12"/>
          <w:lang w:val="es-ES"/>
        </w:rPr>
        <w:t xml:space="preserve"> </w:t>
      </w:r>
      <w:r w:rsidRPr="00A361AD">
        <w:rPr>
          <w:color w:val="212121"/>
          <w:lang w:val="es-ES"/>
        </w:rPr>
        <w:t>otros derechos sobre tales datos o información de acuerdo con lo establecido en el presente</w:t>
      </w:r>
      <w:r w:rsidRPr="00A361AD">
        <w:rPr>
          <w:color w:val="212121"/>
          <w:spacing w:val="-4"/>
          <w:lang w:val="es-ES"/>
        </w:rPr>
        <w:t xml:space="preserve"> </w:t>
      </w:r>
      <w:r w:rsidRPr="00A361AD">
        <w:rPr>
          <w:lang w:val="es-ES"/>
        </w:rPr>
        <w:t>Contrato</w:t>
      </w:r>
      <w:r w:rsidRPr="00A361AD">
        <w:rPr>
          <w:color w:val="212121"/>
          <w:lang w:val="es-ES"/>
        </w:rPr>
        <w:t>.</w:t>
      </w:r>
    </w:p>
    <w:p w14:paraId="49EC2FCF" w14:textId="0C862F76" w:rsidR="00177E87" w:rsidRPr="00A361AD" w:rsidRDefault="00177E87" w:rsidP="00A361AD">
      <w:pPr>
        <w:pStyle w:val="Textoindependiente"/>
        <w:spacing w:before="204"/>
        <w:ind w:left="528" w:right="116"/>
        <w:jc w:val="both"/>
        <w:rPr>
          <w:lang w:val="es-ES"/>
        </w:rPr>
      </w:pPr>
      <w:r w:rsidRPr="00A361AD">
        <w:rPr>
          <w:color w:val="212121"/>
          <w:lang w:val="es-ES"/>
        </w:rPr>
        <w:t>Con</w:t>
      </w:r>
      <w:r w:rsidRPr="00A361AD">
        <w:rPr>
          <w:color w:val="212121"/>
          <w:spacing w:val="-13"/>
          <w:lang w:val="es-ES"/>
        </w:rPr>
        <w:t xml:space="preserve"> </w:t>
      </w:r>
      <w:r w:rsidRPr="00A361AD">
        <w:rPr>
          <w:color w:val="212121"/>
          <w:lang w:val="es-ES"/>
        </w:rPr>
        <w:t>excepción</w:t>
      </w:r>
      <w:r w:rsidRPr="00A361AD">
        <w:rPr>
          <w:color w:val="212121"/>
          <w:spacing w:val="-12"/>
          <w:lang w:val="es-ES"/>
        </w:rPr>
        <w:t xml:space="preserve"> </w:t>
      </w:r>
      <w:r w:rsidRPr="00A361AD">
        <w:rPr>
          <w:color w:val="212121"/>
          <w:lang w:val="es-ES"/>
        </w:rPr>
        <w:t>a</w:t>
      </w:r>
      <w:r w:rsidRPr="00A361AD">
        <w:rPr>
          <w:color w:val="212121"/>
          <w:spacing w:val="-15"/>
          <w:lang w:val="es-ES"/>
        </w:rPr>
        <w:t xml:space="preserve"> </w:t>
      </w:r>
      <w:r w:rsidRPr="00A361AD">
        <w:rPr>
          <w:color w:val="212121"/>
          <w:lang w:val="es-ES"/>
        </w:rPr>
        <w:t>lo</w:t>
      </w:r>
      <w:r w:rsidRPr="00A361AD">
        <w:rPr>
          <w:color w:val="212121"/>
          <w:spacing w:val="-13"/>
          <w:lang w:val="es-ES"/>
        </w:rPr>
        <w:t xml:space="preserve"> </w:t>
      </w:r>
      <w:r w:rsidRPr="00A361AD">
        <w:rPr>
          <w:color w:val="212121"/>
          <w:lang w:val="es-ES"/>
        </w:rPr>
        <w:t>dispuesto</w:t>
      </w:r>
      <w:r w:rsidRPr="00A361AD">
        <w:rPr>
          <w:color w:val="212121"/>
          <w:spacing w:val="-13"/>
          <w:lang w:val="es-ES"/>
        </w:rPr>
        <w:t xml:space="preserve"> </w:t>
      </w:r>
      <w:r w:rsidRPr="00A361AD">
        <w:rPr>
          <w:color w:val="212121"/>
          <w:lang w:val="es-ES"/>
        </w:rPr>
        <w:t>expresamente</w:t>
      </w:r>
      <w:r w:rsidRPr="00A361AD">
        <w:rPr>
          <w:color w:val="212121"/>
          <w:spacing w:val="-15"/>
          <w:lang w:val="es-ES"/>
        </w:rPr>
        <w:t xml:space="preserve"> </w:t>
      </w:r>
      <w:r w:rsidRPr="00A361AD">
        <w:rPr>
          <w:color w:val="212121"/>
          <w:lang w:val="es-ES"/>
        </w:rPr>
        <w:t>en</w:t>
      </w:r>
      <w:r w:rsidRPr="00A361AD">
        <w:rPr>
          <w:color w:val="212121"/>
          <w:spacing w:val="-13"/>
          <w:lang w:val="es-ES"/>
        </w:rPr>
        <w:t xml:space="preserve"> </w:t>
      </w:r>
      <w:r w:rsidRPr="00A361AD">
        <w:rPr>
          <w:color w:val="212121"/>
          <w:lang w:val="es-ES"/>
        </w:rPr>
        <w:t>el</w:t>
      </w:r>
      <w:r w:rsidRPr="00A361AD">
        <w:rPr>
          <w:color w:val="212121"/>
          <w:spacing w:val="-16"/>
          <w:lang w:val="es-ES"/>
        </w:rPr>
        <w:t xml:space="preserve"> </w:t>
      </w:r>
      <w:r w:rsidRPr="00A361AD">
        <w:rPr>
          <w:color w:val="212121"/>
          <w:lang w:val="es-ES"/>
        </w:rPr>
        <w:t>presente</w:t>
      </w:r>
      <w:r w:rsidRPr="00A361AD">
        <w:rPr>
          <w:color w:val="212121"/>
          <w:spacing w:val="-14"/>
          <w:lang w:val="es-ES"/>
        </w:rPr>
        <w:t xml:space="preserve"> </w:t>
      </w:r>
      <w:r w:rsidRPr="00A361AD">
        <w:rPr>
          <w:lang w:val="es-ES"/>
        </w:rPr>
        <w:t>Contrato</w:t>
      </w:r>
      <w:r w:rsidRPr="00A361AD">
        <w:rPr>
          <w:color w:val="212121"/>
          <w:lang w:val="es-ES"/>
        </w:rPr>
        <w:t>,</w:t>
      </w:r>
      <w:r w:rsidRPr="00A361AD">
        <w:rPr>
          <w:color w:val="212121"/>
          <w:spacing w:val="-13"/>
          <w:lang w:val="es-ES"/>
        </w:rPr>
        <w:t xml:space="preserve"> </w:t>
      </w:r>
      <w:r w:rsidRPr="00A361AD">
        <w:rPr>
          <w:color w:val="212121"/>
          <w:lang w:val="es-ES"/>
        </w:rPr>
        <w:t>cualquier</w:t>
      </w:r>
      <w:r w:rsidRPr="00A361AD">
        <w:rPr>
          <w:color w:val="212121"/>
          <w:spacing w:val="-10"/>
          <w:lang w:val="es-ES"/>
        </w:rPr>
        <w:t xml:space="preserve"> </w:t>
      </w:r>
      <w:r w:rsidRPr="00A361AD">
        <w:rPr>
          <w:color w:val="212121"/>
          <w:lang w:val="es-ES"/>
        </w:rPr>
        <w:t xml:space="preserve">dato o información, proporcionada por una Parte a la otra, </w:t>
      </w:r>
      <w:proofErr w:type="gramStart"/>
      <w:r w:rsidRPr="00A361AD">
        <w:rPr>
          <w:color w:val="212121"/>
          <w:lang w:val="es-ES"/>
        </w:rPr>
        <w:t>tendrá</w:t>
      </w:r>
      <w:r w:rsidR="00230E30" w:rsidRPr="00A361AD">
        <w:rPr>
          <w:color w:val="212121"/>
          <w:lang w:val="es-ES"/>
        </w:rPr>
        <w:t xml:space="preserve"> </w:t>
      </w:r>
      <w:r w:rsidRPr="00A361AD">
        <w:rPr>
          <w:color w:val="212121"/>
          <w:spacing w:val="-42"/>
          <w:lang w:val="es-ES"/>
        </w:rPr>
        <w:t xml:space="preserve"> </w:t>
      </w:r>
      <w:r w:rsidRPr="00A361AD">
        <w:rPr>
          <w:color w:val="212121"/>
          <w:lang w:val="es-ES"/>
        </w:rPr>
        <w:t>carácter</w:t>
      </w:r>
      <w:proofErr w:type="gramEnd"/>
      <w:r w:rsidRPr="00A361AD">
        <w:rPr>
          <w:color w:val="212121"/>
          <w:lang w:val="es-ES"/>
        </w:rPr>
        <w:t xml:space="preserve"> confidencial y la Parte receptora protegerá esos datos e información de la divulgación no autorizada a</w:t>
      </w:r>
      <w:r w:rsidRPr="00A361AD">
        <w:rPr>
          <w:color w:val="212121"/>
          <w:spacing w:val="-6"/>
          <w:lang w:val="es-ES"/>
        </w:rPr>
        <w:t xml:space="preserve"> </w:t>
      </w:r>
      <w:r w:rsidRPr="00A361AD">
        <w:rPr>
          <w:color w:val="212121"/>
          <w:lang w:val="es-ES"/>
        </w:rPr>
        <w:t>terceros.</w:t>
      </w:r>
    </w:p>
    <w:p w14:paraId="04F2FA5C" w14:textId="77777777" w:rsidR="00177E87" w:rsidRPr="00A361AD" w:rsidRDefault="00177E87" w:rsidP="00FB30B8">
      <w:pPr>
        <w:pStyle w:val="Ttulo1"/>
        <w:numPr>
          <w:ilvl w:val="0"/>
          <w:numId w:val="11"/>
        </w:numPr>
        <w:rPr>
          <w:rFonts w:cs="Arial"/>
          <w:sz w:val="22"/>
          <w:szCs w:val="22"/>
          <w:lang w:val="es-ES"/>
        </w:rPr>
      </w:pPr>
      <w:r w:rsidRPr="00FB30B8">
        <w:rPr>
          <w:rFonts w:eastAsia="Arial" w:cs="Arial"/>
          <w:b/>
          <w:sz w:val="22"/>
          <w:szCs w:val="22"/>
          <w:lang w:val="es-ES"/>
        </w:rPr>
        <w:t>ENTRADA EN VIGOR Y DURACIÓN</w:t>
      </w:r>
    </w:p>
    <w:p w14:paraId="787B4CF2" w14:textId="77777777" w:rsidR="00177E87" w:rsidRPr="00A361AD" w:rsidRDefault="00177E87" w:rsidP="00A361AD">
      <w:pPr>
        <w:pStyle w:val="Textoindependiente"/>
        <w:spacing w:before="2"/>
        <w:rPr>
          <w:lang w:val="es-ES"/>
        </w:rPr>
      </w:pPr>
    </w:p>
    <w:p w14:paraId="2D43E297" w14:textId="61577D8F" w:rsidR="00177E87" w:rsidRPr="00A361AD" w:rsidRDefault="003A2F5D" w:rsidP="00A361AD">
      <w:pPr>
        <w:pStyle w:val="Textoindependiente"/>
        <w:ind w:left="528" w:right="113"/>
        <w:jc w:val="both"/>
        <w:rPr>
          <w:lang w:val="es-ES"/>
        </w:rPr>
      </w:pPr>
      <w:r w:rsidRPr="00A361AD">
        <w:rPr>
          <w:lang w:val="es-ES"/>
        </w:rPr>
        <w:t xml:space="preserve">Sin perjuicio del reporte obligatorio de las operaciones del Participante en el Mercado que se deriven de su intervención en mercados diarios e </w:t>
      </w:r>
      <w:proofErr w:type="spellStart"/>
      <w:r w:rsidRPr="00A361AD">
        <w:rPr>
          <w:lang w:val="es-ES"/>
        </w:rPr>
        <w:t>intradiarios</w:t>
      </w:r>
      <w:proofErr w:type="spellEnd"/>
      <w:r w:rsidRPr="00A361AD">
        <w:rPr>
          <w:lang w:val="es-ES"/>
        </w:rPr>
        <w:t xml:space="preserve"> que gestiona OMIE desde el 7 de mayo de 2024, de conformidad con lo dispuesto en la normativa REMIT II, e</w:t>
      </w:r>
      <w:r w:rsidR="00177E87" w:rsidRPr="00A361AD">
        <w:rPr>
          <w:lang w:val="es-ES"/>
        </w:rPr>
        <w:t>l presente Contrato entrará en vigor en la fecha de su suscripción por parte de OMIClear S.E.</w:t>
      </w:r>
    </w:p>
    <w:p w14:paraId="20588C4E" w14:textId="002C1863" w:rsidR="00177E87" w:rsidRPr="00A361AD" w:rsidRDefault="00177E87" w:rsidP="00A361AD">
      <w:pPr>
        <w:pStyle w:val="Textoindependiente"/>
        <w:spacing w:before="240"/>
        <w:ind w:left="527" w:right="113"/>
        <w:jc w:val="both"/>
        <w:rPr>
          <w:highlight w:val="yellow"/>
          <w:lang w:val="es-ES"/>
        </w:rPr>
      </w:pPr>
      <w:r w:rsidRPr="00A361AD">
        <w:rPr>
          <w:lang w:val="es-ES"/>
        </w:rPr>
        <w:t xml:space="preserve">El presente Contrato </w:t>
      </w:r>
      <w:r w:rsidR="00CF2986" w:rsidRPr="00A361AD">
        <w:rPr>
          <w:lang w:val="es-ES"/>
        </w:rPr>
        <w:t xml:space="preserve">se mantendrá </w:t>
      </w:r>
      <w:r w:rsidRPr="00A361AD">
        <w:rPr>
          <w:lang w:val="es-ES"/>
        </w:rPr>
        <w:t>en vigor durante un plazo indefinido</w:t>
      </w:r>
      <w:r w:rsidR="00CF2986" w:rsidRPr="00A361AD">
        <w:rPr>
          <w:lang w:val="es-ES"/>
        </w:rPr>
        <w:t>.</w:t>
      </w:r>
    </w:p>
    <w:p w14:paraId="000B50D3" w14:textId="72A1E4C4" w:rsidR="00177E87" w:rsidRPr="00A361AD" w:rsidRDefault="00177E87" w:rsidP="00A361AD">
      <w:pPr>
        <w:pStyle w:val="Textoindependiente"/>
        <w:ind w:left="527" w:right="113"/>
        <w:jc w:val="both"/>
        <w:rPr>
          <w:lang w:val="es-ES"/>
        </w:rPr>
      </w:pPr>
    </w:p>
    <w:p w14:paraId="4D2862E0" w14:textId="5C087C22" w:rsidR="00177E87" w:rsidRPr="00FB30B8" w:rsidRDefault="00177E87" w:rsidP="00FB30B8">
      <w:pPr>
        <w:pStyle w:val="Ttulo1"/>
        <w:numPr>
          <w:ilvl w:val="0"/>
          <w:numId w:val="11"/>
        </w:numPr>
        <w:rPr>
          <w:rFonts w:eastAsia="Arial" w:cs="Arial"/>
          <w:b/>
          <w:sz w:val="22"/>
          <w:szCs w:val="22"/>
          <w:lang w:val="es-ES"/>
        </w:rPr>
      </w:pPr>
      <w:proofErr w:type="gramStart"/>
      <w:r w:rsidRPr="00FB30B8">
        <w:rPr>
          <w:rFonts w:eastAsia="Arial" w:cs="Arial"/>
          <w:b/>
          <w:sz w:val="22"/>
          <w:szCs w:val="22"/>
          <w:lang w:val="es-ES"/>
        </w:rPr>
        <w:t>MODIFICACIÓN</w:t>
      </w:r>
      <w:r w:rsidR="00EB7856" w:rsidRPr="00FB30B8">
        <w:rPr>
          <w:rFonts w:eastAsia="Arial" w:cs="Arial"/>
          <w:b/>
          <w:sz w:val="22"/>
          <w:szCs w:val="22"/>
          <w:lang w:val="es-ES"/>
        </w:rPr>
        <w:t xml:space="preserve"> </w:t>
      </w:r>
      <w:r w:rsidRPr="00FB30B8">
        <w:rPr>
          <w:rFonts w:eastAsia="Arial" w:cs="Arial"/>
          <w:b/>
          <w:sz w:val="22"/>
          <w:szCs w:val="22"/>
          <w:lang w:val="es-ES"/>
        </w:rPr>
        <w:t xml:space="preserve"> Y</w:t>
      </w:r>
      <w:proofErr w:type="gramEnd"/>
      <w:r w:rsidRPr="00FB30B8">
        <w:rPr>
          <w:rFonts w:eastAsia="Arial" w:cs="Arial"/>
          <w:b/>
          <w:sz w:val="22"/>
          <w:szCs w:val="22"/>
          <w:lang w:val="es-ES"/>
        </w:rPr>
        <w:t xml:space="preserve"> RESOLUCIÓN</w:t>
      </w:r>
    </w:p>
    <w:p w14:paraId="37ED41C0" w14:textId="77777777" w:rsidR="00FB30B8" w:rsidRDefault="00FB30B8" w:rsidP="00A361AD">
      <w:pPr>
        <w:pStyle w:val="Textoindependiente"/>
        <w:spacing w:before="1"/>
        <w:ind w:left="528" w:right="114"/>
        <w:jc w:val="both"/>
        <w:rPr>
          <w:lang w:val="es-ES"/>
        </w:rPr>
      </w:pPr>
    </w:p>
    <w:p w14:paraId="655B2653" w14:textId="1D8EB593" w:rsidR="00177E87" w:rsidRPr="00A361AD" w:rsidRDefault="00177E87" w:rsidP="00A361AD">
      <w:pPr>
        <w:pStyle w:val="Textoindependiente"/>
        <w:spacing w:before="1"/>
        <w:ind w:left="528" w:right="114"/>
        <w:jc w:val="both"/>
        <w:rPr>
          <w:lang w:val="es-ES"/>
        </w:rPr>
      </w:pPr>
      <w:r w:rsidRPr="00A361AD">
        <w:rPr>
          <w:lang w:val="es-ES"/>
        </w:rPr>
        <w:t>Previa notificación por escrito dirigida al Participante en el Mercado con una antelación mínima de 60 días, OMIClear S.E. podrá modificar el presente Contrato (en todo o en parte) y cualquier documento o proceso operativo y de procedimiento en relación con el presente Contrato para adaptarse a cualquier cambio o requisito normativo, u operativo</w:t>
      </w:r>
      <w:r w:rsidR="00F44E0B" w:rsidRPr="00A361AD">
        <w:rPr>
          <w:lang w:val="es-ES"/>
        </w:rPr>
        <w:t>.</w:t>
      </w:r>
    </w:p>
    <w:p w14:paraId="62CF73E0" w14:textId="12B6B4E0" w:rsidR="00177E87" w:rsidRPr="00A361AD" w:rsidRDefault="00177E87" w:rsidP="00A361AD">
      <w:pPr>
        <w:pStyle w:val="Textoindependiente"/>
        <w:spacing w:before="202"/>
        <w:ind w:left="448" w:right="116"/>
        <w:jc w:val="both"/>
        <w:rPr>
          <w:lang w:val="es-ES"/>
        </w:rPr>
      </w:pPr>
      <w:r w:rsidRPr="00A361AD">
        <w:rPr>
          <w:lang w:val="es-ES"/>
        </w:rPr>
        <w:t xml:space="preserve">Aquellas disposiciones cuya subsistencia se prevea expresamente, o aquellas </w:t>
      </w:r>
      <w:proofErr w:type="gramStart"/>
      <w:r w:rsidRPr="00A361AD">
        <w:rPr>
          <w:lang w:val="es-ES"/>
        </w:rPr>
        <w:t>que</w:t>
      </w:r>
      <w:proofErr w:type="gramEnd"/>
      <w:r w:rsidRPr="00A361AD">
        <w:rPr>
          <w:lang w:val="es-ES"/>
        </w:rPr>
        <w:t xml:space="preserve"> por su naturaleza, subsistan al vencimiento, como por ejemplo, entre otras, la Cláusula de Confidencialidad o de Ley y Jurisdicción de Aplicación, seguirán vigentes a la finalización del presente Contrato.</w:t>
      </w:r>
    </w:p>
    <w:p w14:paraId="60A0B491" w14:textId="77777777" w:rsidR="00FB30B8" w:rsidRDefault="00FB30B8" w:rsidP="00A361AD">
      <w:pPr>
        <w:pStyle w:val="Textoindependiente"/>
        <w:ind w:left="448" w:right="115"/>
        <w:jc w:val="both"/>
        <w:rPr>
          <w:lang w:val="es-ES"/>
        </w:rPr>
      </w:pPr>
    </w:p>
    <w:p w14:paraId="6DC0BE6B" w14:textId="4B38E472" w:rsidR="00177E87" w:rsidRPr="00A361AD" w:rsidRDefault="00177E87" w:rsidP="00A361AD">
      <w:pPr>
        <w:pStyle w:val="Textoindependiente"/>
        <w:ind w:left="448" w:right="115"/>
        <w:jc w:val="both"/>
        <w:rPr>
          <w:lang w:val="es-ES"/>
        </w:rPr>
      </w:pPr>
      <w:r w:rsidRPr="00A361AD">
        <w:rPr>
          <w:lang w:val="es-ES"/>
        </w:rPr>
        <w:t>La pérdida de la condición de agente del mercado por parte del Participante en el Mercado conllevará la inmediata resolución del presente Contrato.</w:t>
      </w:r>
    </w:p>
    <w:p w14:paraId="165606FC" w14:textId="77777777" w:rsidR="00177E87" w:rsidRPr="00A361AD" w:rsidRDefault="00177E87" w:rsidP="00A361AD">
      <w:pPr>
        <w:pStyle w:val="Textoindependiente"/>
        <w:spacing w:before="9"/>
        <w:rPr>
          <w:lang w:val="es-ES"/>
        </w:rPr>
      </w:pPr>
    </w:p>
    <w:p w14:paraId="7D56AB9D" w14:textId="77777777" w:rsidR="00177E87" w:rsidRPr="00FB30B8" w:rsidRDefault="00177E87" w:rsidP="00FB30B8">
      <w:pPr>
        <w:pStyle w:val="Ttulo1"/>
        <w:numPr>
          <w:ilvl w:val="0"/>
          <w:numId w:val="11"/>
        </w:numPr>
        <w:rPr>
          <w:rFonts w:eastAsia="Arial" w:cs="Arial"/>
          <w:b/>
          <w:sz w:val="22"/>
          <w:szCs w:val="22"/>
          <w:lang w:val="es-ES"/>
        </w:rPr>
      </w:pPr>
      <w:r w:rsidRPr="00FB30B8">
        <w:rPr>
          <w:rFonts w:eastAsia="Arial" w:cs="Arial"/>
          <w:b/>
          <w:sz w:val="22"/>
          <w:szCs w:val="22"/>
          <w:lang w:val="es-ES"/>
        </w:rPr>
        <w:t>CESIÓN</w:t>
      </w:r>
    </w:p>
    <w:p w14:paraId="01029D7A" w14:textId="77777777" w:rsidR="00177E87" w:rsidRPr="00A361AD" w:rsidRDefault="00177E87" w:rsidP="00A361AD">
      <w:pPr>
        <w:pStyle w:val="Textoindependiente"/>
      </w:pPr>
    </w:p>
    <w:p w14:paraId="5C5FF31D" w14:textId="77777777" w:rsidR="00177E87" w:rsidRPr="00A361AD" w:rsidRDefault="00177E87" w:rsidP="00A361AD">
      <w:pPr>
        <w:pStyle w:val="Textoindependiente"/>
        <w:ind w:left="528" w:right="115"/>
        <w:jc w:val="both"/>
        <w:rPr>
          <w:lang w:val="es-ES"/>
        </w:rPr>
      </w:pPr>
      <w:r w:rsidRPr="00A361AD">
        <w:rPr>
          <w:lang w:val="es-ES"/>
        </w:rPr>
        <w:t>Ni</w:t>
      </w:r>
      <w:r w:rsidRPr="00A361AD">
        <w:rPr>
          <w:spacing w:val="-6"/>
          <w:lang w:val="es-ES"/>
        </w:rPr>
        <w:t xml:space="preserve"> </w:t>
      </w:r>
      <w:r w:rsidRPr="00A361AD">
        <w:rPr>
          <w:lang w:val="es-ES"/>
        </w:rPr>
        <w:t>el</w:t>
      </w:r>
      <w:r w:rsidRPr="00A361AD">
        <w:rPr>
          <w:spacing w:val="-3"/>
          <w:lang w:val="es-ES"/>
        </w:rPr>
        <w:t xml:space="preserve"> </w:t>
      </w:r>
      <w:r w:rsidRPr="00A361AD">
        <w:rPr>
          <w:lang w:val="es-ES"/>
        </w:rPr>
        <w:t>presente</w:t>
      </w:r>
      <w:r w:rsidRPr="00A361AD">
        <w:rPr>
          <w:spacing w:val="-4"/>
          <w:lang w:val="es-ES"/>
        </w:rPr>
        <w:t xml:space="preserve"> </w:t>
      </w:r>
      <w:r w:rsidRPr="00A361AD">
        <w:rPr>
          <w:lang w:val="es-ES"/>
        </w:rPr>
        <w:t>Contrato</w:t>
      </w:r>
      <w:r w:rsidRPr="00A361AD">
        <w:rPr>
          <w:spacing w:val="-4"/>
          <w:lang w:val="es-ES"/>
        </w:rPr>
        <w:t xml:space="preserve"> </w:t>
      </w:r>
      <w:r w:rsidRPr="00A361AD">
        <w:rPr>
          <w:lang w:val="es-ES"/>
        </w:rPr>
        <w:t>ni</w:t>
      </w:r>
      <w:r w:rsidRPr="00A361AD">
        <w:rPr>
          <w:spacing w:val="-6"/>
          <w:lang w:val="es-ES"/>
        </w:rPr>
        <w:t xml:space="preserve"> </w:t>
      </w:r>
      <w:r w:rsidRPr="00A361AD">
        <w:rPr>
          <w:lang w:val="es-ES"/>
        </w:rPr>
        <w:t>cualquiera</w:t>
      </w:r>
      <w:r w:rsidRPr="00A361AD">
        <w:rPr>
          <w:spacing w:val="-5"/>
          <w:lang w:val="es-ES"/>
        </w:rPr>
        <w:t xml:space="preserve"> </w:t>
      </w:r>
      <w:r w:rsidRPr="00A361AD">
        <w:rPr>
          <w:lang w:val="es-ES"/>
        </w:rPr>
        <w:t>de</w:t>
      </w:r>
      <w:r w:rsidRPr="00A361AD">
        <w:rPr>
          <w:spacing w:val="-3"/>
          <w:lang w:val="es-ES"/>
        </w:rPr>
        <w:t xml:space="preserve"> </w:t>
      </w:r>
      <w:r w:rsidRPr="00A361AD">
        <w:rPr>
          <w:lang w:val="es-ES"/>
        </w:rPr>
        <w:t>los</w:t>
      </w:r>
      <w:r w:rsidRPr="00A361AD">
        <w:rPr>
          <w:spacing w:val="-5"/>
          <w:lang w:val="es-ES"/>
        </w:rPr>
        <w:t xml:space="preserve"> </w:t>
      </w:r>
      <w:r w:rsidRPr="00A361AD">
        <w:rPr>
          <w:lang w:val="es-ES"/>
        </w:rPr>
        <w:t>derechos</w:t>
      </w:r>
      <w:r w:rsidRPr="00A361AD">
        <w:rPr>
          <w:spacing w:val="-3"/>
          <w:lang w:val="es-ES"/>
        </w:rPr>
        <w:t xml:space="preserve"> </w:t>
      </w:r>
      <w:r w:rsidRPr="00A361AD">
        <w:rPr>
          <w:lang w:val="es-ES"/>
        </w:rPr>
        <w:t>u</w:t>
      </w:r>
      <w:r w:rsidRPr="00A361AD">
        <w:rPr>
          <w:spacing w:val="-3"/>
          <w:lang w:val="es-ES"/>
        </w:rPr>
        <w:t xml:space="preserve"> </w:t>
      </w:r>
      <w:r w:rsidRPr="00A361AD">
        <w:rPr>
          <w:lang w:val="es-ES"/>
        </w:rPr>
        <w:t>obligaciones</w:t>
      </w:r>
      <w:r w:rsidRPr="00A361AD">
        <w:rPr>
          <w:spacing w:val="-5"/>
          <w:lang w:val="es-ES"/>
        </w:rPr>
        <w:t xml:space="preserve"> </w:t>
      </w:r>
      <w:r w:rsidRPr="00A361AD">
        <w:rPr>
          <w:lang w:val="es-ES"/>
        </w:rPr>
        <w:t>que</w:t>
      </w:r>
      <w:r w:rsidRPr="00A361AD">
        <w:rPr>
          <w:spacing w:val="-4"/>
          <w:lang w:val="es-ES"/>
        </w:rPr>
        <w:t xml:space="preserve"> </w:t>
      </w:r>
      <w:r w:rsidRPr="00A361AD">
        <w:rPr>
          <w:lang w:val="es-ES"/>
        </w:rPr>
        <w:t>se</w:t>
      </w:r>
      <w:r w:rsidRPr="00A361AD">
        <w:rPr>
          <w:spacing w:val="-4"/>
          <w:lang w:val="es-ES"/>
        </w:rPr>
        <w:t xml:space="preserve"> </w:t>
      </w:r>
      <w:r w:rsidRPr="00A361AD">
        <w:rPr>
          <w:lang w:val="es-ES"/>
        </w:rPr>
        <w:t>prevén en</w:t>
      </w:r>
      <w:r w:rsidRPr="00A361AD">
        <w:rPr>
          <w:spacing w:val="-5"/>
          <w:lang w:val="es-ES"/>
        </w:rPr>
        <w:t xml:space="preserve"> </w:t>
      </w:r>
      <w:r w:rsidRPr="00A361AD">
        <w:rPr>
          <w:lang w:val="es-ES"/>
        </w:rPr>
        <w:t>el</w:t>
      </w:r>
      <w:r w:rsidRPr="00A361AD">
        <w:rPr>
          <w:spacing w:val="-5"/>
          <w:lang w:val="es-ES"/>
        </w:rPr>
        <w:t xml:space="preserve"> </w:t>
      </w:r>
      <w:r w:rsidRPr="00A361AD">
        <w:rPr>
          <w:lang w:val="es-ES"/>
        </w:rPr>
        <w:t>mismo</w:t>
      </w:r>
      <w:r w:rsidRPr="00A361AD">
        <w:rPr>
          <w:spacing w:val="-5"/>
          <w:lang w:val="es-ES"/>
        </w:rPr>
        <w:t xml:space="preserve"> </w:t>
      </w:r>
      <w:r w:rsidRPr="00A361AD">
        <w:rPr>
          <w:lang w:val="es-ES"/>
        </w:rPr>
        <w:t>podrán</w:t>
      </w:r>
      <w:r w:rsidRPr="00A361AD">
        <w:rPr>
          <w:spacing w:val="-5"/>
          <w:lang w:val="es-ES"/>
        </w:rPr>
        <w:t xml:space="preserve"> </w:t>
      </w:r>
      <w:r w:rsidRPr="00A361AD">
        <w:rPr>
          <w:lang w:val="es-ES"/>
        </w:rPr>
        <w:t>ser</w:t>
      </w:r>
      <w:r w:rsidRPr="00A361AD">
        <w:rPr>
          <w:spacing w:val="-7"/>
          <w:lang w:val="es-ES"/>
        </w:rPr>
        <w:t xml:space="preserve"> </w:t>
      </w:r>
      <w:r w:rsidRPr="00A361AD">
        <w:rPr>
          <w:lang w:val="es-ES"/>
        </w:rPr>
        <w:t>objeto</w:t>
      </w:r>
      <w:r w:rsidRPr="00A361AD">
        <w:rPr>
          <w:spacing w:val="-5"/>
          <w:lang w:val="es-ES"/>
        </w:rPr>
        <w:t xml:space="preserve"> </w:t>
      </w:r>
      <w:r w:rsidRPr="00A361AD">
        <w:rPr>
          <w:lang w:val="es-ES"/>
        </w:rPr>
        <w:t>de</w:t>
      </w:r>
      <w:r w:rsidRPr="00A361AD">
        <w:rPr>
          <w:spacing w:val="-7"/>
          <w:lang w:val="es-ES"/>
        </w:rPr>
        <w:t xml:space="preserve"> </w:t>
      </w:r>
      <w:r w:rsidRPr="00A361AD">
        <w:rPr>
          <w:lang w:val="es-ES"/>
        </w:rPr>
        <w:t>cesión</w:t>
      </w:r>
      <w:r w:rsidRPr="00A361AD">
        <w:rPr>
          <w:spacing w:val="-7"/>
          <w:lang w:val="es-ES"/>
        </w:rPr>
        <w:t xml:space="preserve"> </w:t>
      </w:r>
      <w:r w:rsidRPr="00A361AD">
        <w:rPr>
          <w:lang w:val="es-ES"/>
        </w:rPr>
        <w:t>por</w:t>
      </w:r>
      <w:r w:rsidRPr="00A361AD">
        <w:rPr>
          <w:spacing w:val="-4"/>
          <w:lang w:val="es-ES"/>
        </w:rPr>
        <w:t xml:space="preserve"> </w:t>
      </w:r>
      <w:r w:rsidRPr="00A361AD">
        <w:rPr>
          <w:lang w:val="es-ES"/>
        </w:rPr>
        <w:t>una</w:t>
      </w:r>
      <w:r w:rsidRPr="00A361AD">
        <w:rPr>
          <w:spacing w:val="-9"/>
          <w:lang w:val="es-ES"/>
        </w:rPr>
        <w:t xml:space="preserve"> </w:t>
      </w:r>
      <w:r w:rsidRPr="00A361AD">
        <w:rPr>
          <w:lang w:val="es-ES"/>
        </w:rPr>
        <w:t>Parte</w:t>
      </w:r>
      <w:r w:rsidRPr="00A361AD">
        <w:rPr>
          <w:spacing w:val="-5"/>
          <w:lang w:val="es-ES"/>
        </w:rPr>
        <w:t xml:space="preserve"> </w:t>
      </w:r>
      <w:r w:rsidRPr="00A361AD">
        <w:rPr>
          <w:lang w:val="es-ES"/>
        </w:rPr>
        <w:t>sin</w:t>
      </w:r>
      <w:r w:rsidRPr="00A361AD">
        <w:rPr>
          <w:spacing w:val="-7"/>
          <w:lang w:val="es-ES"/>
        </w:rPr>
        <w:t xml:space="preserve"> </w:t>
      </w:r>
      <w:r w:rsidRPr="00A361AD">
        <w:rPr>
          <w:lang w:val="es-ES"/>
        </w:rPr>
        <w:t>el</w:t>
      </w:r>
      <w:r w:rsidRPr="00A361AD">
        <w:rPr>
          <w:spacing w:val="-5"/>
          <w:lang w:val="es-ES"/>
        </w:rPr>
        <w:t xml:space="preserve"> </w:t>
      </w:r>
      <w:r w:rsidRPr="00A361AD">
        <w:rPr>
          <w:lang w:val="es-ES"/>
        </w:rPr>
        <w:t>consentimiento</w:t>
      </w:r>
      <w:r w:rsidRPr="00A361AD">
        <w:rPr>
          <w:spacing w:val="-7"/>
          <w:lang w:val="es-ES"/>
        </w:rPr>
        <w:t xml:space="preserve"> </w:t>
      </w:r>
      <w:r w:rsidRPr="00A361AD">
        <w:rPr>
          <w:lang w:val="es-ES"/>
        </w:rPr>
        <w:t>previo y por escrito de la otra, salvo que dicha cesión sea obligatoria en virtud de la normativa aplicable. Este consentimiento no será necesario si el cesionario tiene la consideración de Filial.</w:t>
      </w:r>
    </w:p>
    <w:p w14:paraId="67FE764D" w14:textId="77777777" w:rsidR="00177E87" w:rsidRPr="00A361AD" w:rsidRDefault="00177E87" w:rsidP="00A361AD">
      <w:pPr>
        <w:pStyle w:val="Textoindependiente"/>
        <w:spacing w:before="3"/>
        <w:rPr>
          <w:lang w:val="es-ES"/>
        </w:rPr>
      </w:pPr>
    </w:p>
    <w:p w14:paraId="280D5A51" w14:textId="77777777" w:rsidR="00177E87" w:rsidRPr="00A361AD" w:rsidRDefault="00177E87" w:rsidP="00A361AD">
      <w:pPr>
        <w:pStyle w:val="Textoindependiente"/>
        <w:ind w:left="528" w:right="116"/>
        <w:jc w:val="both"/>
        <w:rPr>
          <w:lang w:val="es-ES"/>
        </w:rPr>
      </w:pPr>
      <w:r w:rsidRPr="00A361AD">
        <w:rPr>
          <w:lang w:val="es-ES"/>
        </w:rPr>
        <w:t>A</w:t>
      </w:r>
      <w:r w:rsidRPr="00A361AD">
        <w:rPr>
          <w:spacing w:val="-10"/>
          <w:lang w:val="es-ES"/>
        </w:rPr>
        <w:t xml:space="preserve"> </w:t>
      </w:r>
      <w:r w:rsidRPr="00A361AD">
        <w:rPr>
          <w:lang w:val="es-ES"/>
        </w:rPr>
        <w:t>los</w:t>
      </w:r>
      <w:r w:rsidRPr="00A361AD">
        <w:rPr>
          <w:spacing w:val="-8"/>
          <w:lang w:val="es-ES"/>
        </w:rPr>
        <w:t xml:space="preserve"> </w:t>
      </w:r>
      <w:r w:rsidRPr="00A361AD">
        <w:rPr>
          <w:lang w:val="es-ES"/>
        </w:rPr>
        <w:t>efectos</w:t>
      </w:r>
      <w:r w:rsidRPr="00A361AD">
        <w:rPr>
          <w:spacing w:val="-11"/>
          <w:lang w:val="es-ES"/>
        </w:rPr>
        <w:t xml:space="preserve"> </w:t>
      </w:r>
      <w:r w:rsidRPr="00A361AD">
        <w:rPr>
          <w:lang w:val="es-ES"/>
        </w:rPr>
        <w:t>del</w:t>
      </w:r>
      <w:r w:rsidRPr="00A361AD">
        <w:rPr>
          <w:spacing w:val="-8"/>
          <w:lang w:val="es-ES"/>
        </w:rPr>
        <w:t xml:space="preserve"> </w:t>
      </w:r>
      <w:r w:rsidRPr="00A361AD">
        <w:rPr>
          <w:lang w:val="es-ES"/>
        </w:rPr>
        <w:t>presente</w:t>
      </w:r>
      <w:r w:rsidRPr="00A361AD">
        <w:rPr>
          <w:spacing w:val="-8"/>
          <w:lang w:val="es-ES"/>
        </w:rPr>
        <w:t xml:space="preserve"> </w:t>
      </w:r>
      <w:r w:rsidRPr="00A361AD">
        <w:rPr>
          <w:lang w:val="es-ES"/>
        </w:rPr>
        <w:t>Contrato,</w:t>
      </w:r>
      <w:r w:rsidRPr="00A361AD">
        <w:rPr>
          <w:spacing w:val="-10"/>
          <w:lang w:val="es-ES"/>
        </w:rPr>
        <w:t xml:space="preserve"> </w:t>
      </w:r>
      <w:r w:rsidRPr="00A361AD">
        <w:rPr>
          <w:lang w:val="es-ES"/>
        </w:rPr>
        <w:t>se</w:t>
      </w:r>
      <w:r w:rsidRPr="00A361AD">
        <w:rPr>
          <w:spacing w:val="-12"/>
          <w:lang w:val="es-ES"/>
        </w:rPr>
        <w:t xml:space="preserve"> </w:t>
      </w:r>
      <w:r w:rsidRPr="00A361AD">
        <w:rPr>
          <w:lang w:val="es-ES"/>
        </w:rPr>
        <w:t>entiende</w:t>
      </w:r>
      <w:r w:rsidRPr="00A361AD">
        <w:rPr>
          <w:spacing w:val="-12"/>
          <w:lang w:val="es-ES"/>
        </w:rPr>
        <w:t xml:space="preserve"> </w:t>
      </w:r>
      <w:r w:rsidRPr="00A361AD">
        <w:rPr>
          <w:lang w:val="es-ES"/>
        </w:rPr>
        <w:t>por</w:t>
      </w:r>
      <w:r w:rsidRPr="00A361AD">
        <w:rPr>
          <w:spacing w:val="-9"/>
          <w:lang w:val="es-ES"/>
        </w:rPr>
        <w:t xml:space="preserve"> </w:t>
      </w:r>
      <w:r w:rsidRPr="00A361AD">
        <w:rPr>
          <w:lang w:val="es-ES"/>
        </w:rPr>
        <w:t>“Filial”,</w:t>
      </w:r>
      <w:r w:rsidRPr="00A361AD">
        <w:rPr>
          <w:spacing w:val="-6"/>
          <w:lang w:val="es-ES"/>
        </w:rPr>
        <w:t xml:space="preserve"> </w:t>
      </w:r>
      <w:r w:rsidRPr="00A361AD">
        <w:rPr>
          <w:lang w:val="es-ES"/>
        </w:rPr>
        <w:t>cualquier</w:t>
      </w:r>
      <w:r w:rsidRPr="00A361AD">
        <w:rPr>
          <w:spacing w:val="-13"/>
          <w:lang w:val="es-ES"/>
        </w:rPr>
        <w:t xml:space="preserve"> </w:t>
      </w:r>
      <w:r w:rsidRPr="00A361AD">
        <w:rPr>
          <w:lang w:val="es-ES"/>
        </w:rPr>
        <w:t>filial</w:t>
      </w:r>
      <w:r w:rsidRPr="00A361AD">
        <w:rPr>
          <w:spacing w:val="-13"/>
          <w:lang w:val="es-ES"/>
        </w:rPr>
        <w:t xml:space="preserve"> </w:t>
      </w:r>
      <w:r w:rsidRPr="00A361AD">
        <w:rPr>
          <w:lang w:val="es-ES"/>
        </w:rPr>
        <w:t>de OMIClear, filial de una filial de OMIClear o de OMIE, una entidad matriz de OMIClear o de OMIE o cualquier filial de dicha matriz.</w:t>
      </w:r>
    </w:p>
    <w:p w14:paraId="234E8FF2" w14:textId="77777777" w:rsidR="00177E87" w:rsidRPr="00A361AD" w:rsidRDefault="00177E87" w:rsidP="00A361AD">
      <w:pPr>
        <w:pStyle w:val="Textoindependiente"/>
        <w:rPr>
          <w:lang w:val="es-ES"/>
        </w:rPr>
      </w:pPr>
    </w:p>
    <w:p w14:paraId="17F50B70" w14:textId="77777777" w:rsidR="00177E87" w:rsidRPr="00FB30B8" w:rsidRDefault="00177E87" w:rsidP="00FB30B8">
      <w:pPr>
        <w:pStyle w:val="Ttulo1"/>
        <w:numPr>
          <w:ilvl w:val="0"/>
          <w:numId w:val="11"/>
        </w:numPr>
        <w:rPr>
          <w:rFonts w:eastAsia="Arial" w:cs="Arial"/>
          <w:b/>
          <w:sz w:val="22"/>
          <w:szCs w:val="22"/>
          <w:lang w:val="es-ES"/>
        </w:rPr>
      </w:pPr>
      <w:r w:rsidRPr="00FB30B8">
        <w:rPr>
          <w:rFonts w:eastAsia="Arial" w:cs="Arial"/>
          <w:b/>
          <w:sz w:val="22"/>
          <w:szCs w:val="22"/>
          <w:lang w:val="es-ES"/>
        </w:rPr>
        <w:t>MISCELÁNEA</w:t>
      </w:r>
    </w:p>
    <w:p w14:paraId="2EC476F8" w14:textId="77777777" w:rsidR="00177E87" w:rsidRPr="00A361AD" w:rsidRDefault="00177E87" w:rsidP="00A361AD">
      <w:pPr>
        <w:pStyle w:val="Textoindependiente"/>
        <w:spacing w:before="2"/>
      </w:pPr>
    </w:p>
    <w:p w14:paraId="4214D32C" w14:textId="77777777" w:rsidR="00177E87" w:rsidRPr="00A361AD" w:rsidRDefault="00177E87" w:rsidP="00A361AD">
      <w:pPr>
        <w:pStyle w:val="Textoindependiente"/>
        <w:ind w:left="528" w:right="115"/>
        <w:jc w:val="both"/>
        <w:rPr>
          <w:lang w:val="es-ES"/>
        </w:rPr>
      </w:pPr>
      <w:r w:rsidRPr="00A361AD">
        <w:rPr>
          <w:lang w:val="es-ES"/>
        </w:rPr>
        <w:t>El</w:t>
      </w:r>
      <w:r w:rsidRPr="00A361AD">
        <w:rPr>
          <w:spacing w:val="-11"/>
          <w:lang w:val="es-ES"/>
        </w:rPr>
        <w:t xml:space="preserve"> </w:t>
      </w:r>
      <w:r w:rsidRPr="00A361AD">
        <w:rPr>
          <w:lang w:val="es-ES"/>
        </w:rPr>
        <w:t>presente</w:t>
      </w:r>
      <w:r w:rsidRPr="00A361AD">
        <w:rPr>
          <w:spacing w:val="-12"/>
          <w:lang w:val="es-ES"/>
        </w:rPr>
        <w:t xml:space="preserve"> </w:t>
      </w:r>
      <w:r w:rsidRPr="00A361AD">
        <w:rPr>
          <w:lang w:val="es-ES"/>
        </w:rPr>
        <w:t>Contrato</w:t>
      </w:r>
      <w:r w:rsidRPr="00A361AD">
        <w:rPr>
          <w:spacing w:val="-14"/>
          <w:lang w:val="es-ES"/>
        </w:rPr>
        <w:t xml:space="preserve"> </w:t>
      </w:r>
      <w:r w:rsidRPr="00A361AD">
        <w:rPr>
          <w:lang w:val="es-ES"/>
        </w:rPr>
        <w:t>constituye</w:t>
      </w:r>
      <w:r w:rsidRPr="00A361AD">
        <w:rPr>
          <w:spacing w:val="-12"/>
          <w:lang w:val="es-ES"/>
        </w:rPr>
        <w:t xml:space="preserve"> </w:t>
      </w:r>
      <w:r w:rsidRPr="00A361AD">
        <w:rPr>
          <w:lang w:val="es-ES"/>
        </w:rPr>
        <w:t>el</w:t>
      </w:r>
      <w:r w:rsidRPr="00A361AD">
        <w:rPr>
          <w:spacing w:val="-13"/>
          <w:lang w:val="es-ES"/>
        </w:rPr>
        <w:t xml:space="preserve"> </w:t>
      </w:r>
      <w:r w:rsidRPr="00A361AD">
        <w:rPr>
          <w:lang w:val="es-ES"/>
        </w:rPr>
        <w:t>acuerdo</w:t>
      </w:r>
      <w:r w:rsidRPr="00A361AD">
        <w:rPr>
          <w:spacing w:val="-12"/>
          <w:lang w:val="es-ES"/>
        </w:rPr>
        <w:t xml:space="preserve"> </w:t>
      </w:r>
      <w:r w:rsidRPr="00A361AD">
        <w:rPr>
          <w:lang w:val="es-ES"/>
        </w:rPr>
        <w:t>y</w:t>
      </w:r>
      <w:r w:rsidRPr="00A361AD">
        <w:rPr>
          <w:spacing w:val="-13"/>
          <w:lang w:val="es-ES"/>
        </w:rPr>
        <w:t xml:space="preserve"> </w:t>
      </w:r>
      <w:r w:rsidRPr="00A361AD">
        <w:rPr>
          <w:lang w:val="es-ES"/>
        </w:rPr>
        <w:t>compromiso</w:t>
      </w:r>
      <w:r w:rsidRPr="00A361AD">
        <w:rPr>
          <w:spacing w:val="-11"/>
          <w:lang w:val="es-ES"/>
        </w:rPr>
        <w:t xml:space="preserve"> </w:t>
      </w:r>
      <w:r w:rsidRPr="00A361AD">
        <w:rPr>
          <w:lang w:val="es-ES"/>
        </w:rPr>
        <w:t>íntegro</w:t>
      </w:r>
      <w:r w:rsidRPr="00A361AD">
        <w:rPr>
          <w:spacing w:val="-14"/>
          <w:lang w:val="es-ES"/>
        </w:rPr>
        <w:t xml:space="preserve"> </w:t>
      </w:r>
      <w:r w:rsidRPr="00A361AD">
        <w:rPr>
          <w:lang w:val="es-ES"/>
        </w:rPr>
        <w:t>al</w:t>
      </w:r>
      <w:r w:rsidRPr="00A361AD">
        <w:rPr>
          <w:spacing w:val="-13"/>
          <w:lang w:val="es-ES"/>
        </w:rPr>
        <w:t xml:space="preserve"> </w:t>
      </w:r>
      <w:r w:rsidRPr="00A361AD">
        <w:rPr>
          <w:lang w:val="es-ES"/>
        </w:rPr>
        <w:t>que</w:t>
      </w:r>
      <w:r w:rsidRPr="00A361AD">
        <w:rPr>
          <w:spacing w:val="-11"/>
          <w:lang w:val="es-ES"/>
        </w:rPr>
        <w:t xml:space="preserve"> </w:t>
      </w:r>
      <w:r w:rsidRPr="00A361AD">
        <w:rPr>
          <w:lang w:val="es-ES"/>
        </w:rPr>
        <w:t>han</w:t>
      </w:r>
      <w:r w:rsidRPr="00A361AD">
        <w:rPr>
          <w:spacing w:val="-12"/>
          <w:lang w:val="es-ES"/>
        </w:rPr>
        <w:t xml:space="preserve"> </w:t>
      </w:r>
      <w:r w:rsidRPr="00A361AD">
        <w:rPr>
          <w:lang w:val="es-ES"/>
        </w:rPr>
        <w:t>llegado las Partes en relación con su objeto, y deja sin efecto al resto de comunicaciones verbales y escritas anteriores en relación con el mismo. Cada una de las Partes reconoce que no ha suscrito el presente Contrato confiando en cualquier declaración,</w:t>
      </w:r>
      <w:r w:rsidRPr="00A361AD">
        <w:rPr>
          <w:spacing w:val="-5"/>
          <w:lang w:val="es-ES"/>
        </w:rPr>
        <w:t xml:space="preserve"> </w:t>
      </w:r>
      <w:r w:rsidRPr="00A361AD">
        <w:rPr>
          <w:lang w:val="es-ES"/>
        </w:rPr>
        <w:t>garantía</w:t>
      </w:r>
      <w:r w:rsidRPr="00A361AD">
        <w:rPr>
          <w:spacing w:val="-5"/>
          <w:lang w:val="es-ES"/>
        </w:rPr>
        <w:t xml:space="preserve"> </w:t>
      </w:r>
      <w:r w:rsidRPr="00A361AD">
        <w:rPr>
          <w:lang w:val="es-ES"/>
        </w:rPr>
        <w:t>u</w:t>
      </w:r>
      <w:r w:rsidRPr="00A361AD">
        <w:rPr>
          <w:spacing w:val="-5"/>
          <w:lang w:val="es-ES"/>
        </w:rPr>
        <w:t xml:space="preserve"> </w:t>
      </w:r>
      <w:r w:rsidRPr="00A361AD">
        <w:rPr>
          <w:lang w:val="es-ES"/>
        </w:rPr>
        <w:t>otra</w:t>
      </w:r>
      <w:r w:rsidRPr="00A361AD">
        <w:rPr>
          <w:spacing w:val="-5"/>
          <w:lang w:val="es-ES"/>
        </w:rPr>
        <w:t xml:space="preserve"> </w:t>
      </w:r>
      <w:r w:rsidRPr="00A361AD">
        <w:rPr>
          <w:lang w:val="es-ES"/>
        </w:rPr>
        <w:t>afirmación</w:t>
      </w:r>
      <w:r w:rsidRPr="00A361AD">
        <w:rPr>
          <w:spacing w:val="-5"/>
          <w:lang w:val="es-ES"/>
        </w:rPr>
        <w:t xml:space="preserve"> </w:t>
      </w:r>
      <w:r w:rsidRPr="00A361AD">
        <w:rPr>
          <w:lang w:val="es-ES"/>
        </w:rPr>
        <w:t>verbal</w:t>
      </w:r>
      <w:r w:rsidRPr="00A361AD">
        <w:rPr>
          <w:spacing w:val="-5"/>
          <w:lang w:val="es-ES"/>
        </w:rPr>
        <w:t xml:space="preserve"> </w:t>
      </w:r>
      <w:r w:rsidRPr="00A361AD">
        <w:rPr>
          <w:lang w:val="es-ES"/>
        </w:rPr>
        <w:t>o</w:t>
      </w:r>
      <w:r w:rsidRPr="00A361AD">
        <w:rPr>
          <w:spacing w:val="-7"/>
          <w:lang w:val="es-ES"/>
        </w:rPr>
        <w:t xml:space="preserve"> </w:t>
      </w:r>
      <w:r w:rsidRPr="00A361AD">
        <w:rPr>
          <w:lang w:val="es-ES"/>
        </w:rPr>
        <w:t>escrita</w:t>
      </w:r>
      <w:r w:rsidRPr="00A361AD">
        <w:rPr>
          <w:spacing w:val="-7"/>
          <w:lang w:val="es-ES"/>
        </w:rPr>
        <w:t xml:space="preserve"> </w:t>
      </w:r>
      <w:r w:rsidRPr="00A361AD">
        <w:rPr>
          <w:lang w:val="es-ES"/>
        </w:rPr>
        <w:t>de</w:t>
      </w:r>
      <w:r w:rsidRPr="00A361AD">
        <w:rPr>
          <w:spacing w:val="-5"/>
          <w:lang w:val="es-ES"/>
        </w:rPr>
        <w:t xml:space="preserve"> </w:t>
      </w:r>
      <w:r w:rsidRPr="00A361AD">
        <w:rPr>
          <w:lang w:val="es-ES"/>
        </w:rPr>
        <w:t>la</w:t>
      </w:r>
      <w:r w:rsidRPr="00A361AD">
        <w:rPr>
          <w:spacing w:val="-7"/>
          <w:lang w:val="es-ES"/>
        </w:rPr>
        <w:t xml:space="preserve"> </w:t>
      </w:r>
      <w:r w:rsidRPr="00A361AD">
        <w:rPr>
          <w:lang w:val="es-ES"/>
        </w:rPr>
        <w:t>otra</w:t>
      </w:r>
      <w:r w:rsidRPr="00A361AD">
        <w:rPr>
          <w:spacing w:val="-7"/>
          <w:lang w:val="es-ES"/>
        </w:rPr>
        <w:t xml:space="preserve"> </w:t>
      </w:r>
      <w:r w:rsidRPr="00A361AD">
        <w:rPr>
          <w:lang w:val="es-ES"/>
        </w:rPr>
        <w:t>Parte</w:t>
      </w:r>
      <w:r w:rsidRPr="00A361AD">
        <w:rPr>
          <w:spacing w:val="-5"/>
          <w:lang w:val="es-ES"/>
        </w:rPr>
        <w:t xml:space="preserve"> </w:t>
      </w:r>
      <w:r w:rsidRPr="00A361AD">
        <w:rPr>
          <w:lang w:val="es-ES"/>
        </w:rPr>
        <w:t>y</w:t>
      </w:r>
      <w:r w:rsidRPr="00A361AD">
        <w:rPr>
          <w:spacing w:val="-7"/>
          <w:lang w:val="es-ES"/>
        </w:rPr>
        <w:t xml:space="preserve"> </w:t>
      </w:r>
      <w:r w:rsidRPr="00A361AD">
        <w:rPr>
          <w:lang w:val="es-ES"/>
        </w:rPr>
        <w:t>renuncia</w:t>
      </w:r>
      <w:r w:rsidRPr="00A361AD">
        <w:rPr>
          <w:spacing w:val="-7"/>
          <w:lang w:val="es-ES"/>
        </w:rPr>
        <w:t xml:space="preserve"> </w:t>
      </w:r>
      <w:r w:rsidRPr="00A361AD">
        <w:rPr>
          <w:lang w:val="es-ES"/>
        </w:rPr>
        <w:t>a cuantos derechos pudieran asistirle en otro caso en relación con el</w:t>
      </w:r>
      <w:r w:rsidRPr="00A361AD">
        <w:rPr>
          <w:spacing w:val="-17"/>
          <w:lang w:val="es-ES"/>
        </w:rPr>
        <w:t xml:space="preserve"> </w:t>
      </w:r>
      <w:r w:rsidRPr="00A361AD">
        <w:rPr>
          <w:lang w:val="es-ES"/>
        </w:rPr>
        <w:t>mismo.</w:t>
      </w:r>
    </w:p>
    <w:p w14:paraId="33F618F9" w14:textId="77777777" w:rsidR="00177E87" w:rsidRPr="00A361AD" w:rsidRDefault="00177E87" w:rsidP="00A361AD">
      <w:pPr>
        <w:pStyle w:val="Textoindependiente"/>
        <w:spacing w:before="202"/>
        <w:ind w:left="528" w:right="116"/>
        <w:jc w:val="both"/>
        <w:rPr>
          <w:lang w:val="es-ES"/>
        </w:rPr>
      </w:pPr>
      <w:r w:rsidRPr="00A361AD">
        <w:rPr>
          <w:lang w:val="es-ES"/>
        </w:rPr>
        <w:t>En</w:t>
      </w:r>
      <w:r w:rsidRPr="00A361AD">
        <w:rPr>
          <w:spacing w:val="-7"/>
          <w:lang w:val="es-ES"/>
        </w:rPr>
        <w:t xml:space="preserve"> </w:t>
      </w:r>
      <w:r w:rsidRPr="00A361AD">
        <w:rPr>
          <w:lang w:val="es-ES"/>
        </w:rPr>
        <w:t>caso</w:t>
      </w:r>
      <w:r w:rsidRPr="00A361AD">
        <w:rPr>
          <w:spacing w:val="-9"/>
          <w:lang w:val="es-ES"/>
        </w:rPr>
        <w:t xml:space="preserve"> </w:t>
      </w:r>
      <w:r w:rsidRPr="00A361AD">
        <w:rPr>
          <w:lang w:val="es-ES"/>
        </w:rPr>
        <w:t>de</w:t>
      </w:r>
      <w:r w:rsidRPr="00A361AD">
        <w:rPr>
          <w:spacing w:val="-7"/>
          <w:lang w:val="es-ES"/>
        </w:rPr>
        <w:t xml:space="preserve"> </w:t>
      </w:r>
      <w:r w:rsidRPr="00A361AD">
        <w:rPr>
          <w:lang w:val="es-ES"/>
        </w:rPr>
        <w:t>nulidad,</w:t>
      </w:r>
      <w:r w:rsidRPr="00A361AD">
        <w:rPr>
          <w:spacing w:val="-7"/>
          <w:lang w:val="es-ES"/>
        </w:rPr>
        <w:t xml:space="preserve"> </w:t>
      </w:r>
      <w:r w:rsidRPr="00A361AD">
        <w:rPr>
          <w:lang w:val="es-ES"/>
        </w:rPr>
        <w:t>anulación</w:t>
      </w:r>
      <w:r w:rsidRPr="00A361AD">
        <w:rPr>
          <w:spacing w:val="-9"/>
          <w:lang w:val="es-ES"/>
        </w:rPr>
        <w:t xml:space="preserve"> </w:t>
      </w:r>
      <w:r w:rsidRPr="00A361AD">
        <w:rPr>
          <w:lang w:val="es-ES"/>
        </w:rPr>
        <w:t>o</w:t>
      </w:r>
      <w:r w:rsidRPr="00A361AD">
        <w:rPr>
          <w:spacing w:val="-7"/>
          <w:lang w:val="es-ES"/>
        </w:rPr>
        <w:t xml:space="preserve"> </w:t>
      </w:r>
      <w:r w:rsidRPr="00A361AD">
        <w:rPr>
          <w:lang w:val="es-ES"/>
        </w:rPr>
        <w:t>ineficacia</w:t>
      </w:r>
      <w:r w:rsidRPr="00A361AD">
        <w:rPr>
          <w:spacing w:val="-9"/>
          <w:lang w:val="es-ES"/>
        </w:rPr>
        <w:t xml:space="preserve"> </w:t>
      </w:r>
      <w:r w:rsidRPr="00A361AD">
        <w:rPr>
          <w:lang w:val="es-ES"/>
        </w:rPr>
        <w:t>en</w:t>
      </w:r>
      <w:r w:rsidRPr="00A361AD">
        <w:rPr>
          <w:spacing w:val="-9"/>
          <w:lang w:val="es-ES"/>
        </w:rPr>
        <w:t xml:space="preserve"> </w:t>
      </w:r>
      <w:r w:rsidRPr="00A361AD">
        <w:rPr>
          <w:lang w:val="es-ES"/>
        </w:rPr>
        <w:t>cualquier</w:t>
      </w:r>
      <w:r w:rsidRPr="00A361AD">
        <w:rPr>
          <w:spacing w:val="-6"/>
          <w:lang w:val="es-ES"/>
        </w:rPr>
        <w:t xml:space="preserve"> </w:t>
      </w:r>
      <w:r w:rsidRPr="00A361AD">
        <w:rPr>
          <w:lang w:val="es-ES"/>
        </w:rPr>
        <w:t>sentido</w:t>
      </w:r>
      <w:r w:rsidRPr="00A361AD">
        <w:rPr>
          <w:spacing w:val="-7"/>
          <w:lang w:val="es-ES"/>
        </w:rPr>
        <w:t xml:space="preserve"> </w:t>
      </w:r>
      <w:r w:rsidRPr="00A361AD">
        <w:rPr>
          <w:lang w:val="es-ES"/>
        </w:rPr>
        <w:t>de</w:t>
      </w:r>
      <w:r w:rsidRPr="00A361AD">
        <w:rPr>
          <w:spacing w:val="-7"/>
          <w:lang w:val="es-ES"/>
        </w:rPr>
        <w:t xml:space="preserve"> </w:t>
      </w:r>
      <w:r w:rsidRPr="00A361AD">
        <w:rPr>
          <w:lang w:val="es-ES"/>
        </w:rPr>
        <w:t>cualquiera</w:t>
      </w:r>
      <w:r w:rsidRPr="00A361AD">
        <w:rPr>
          <w:spacing w:val="-9"/>
          <w:lang w:val="es-ES"/>
        </w:rPr>
        <w:t xml:space="preserve"> </w:t>
      </w:r>
      <w:r w:rsidRPr="00A361AD">
        <w:rPr>
          <w:lang w:val="es-ES"/>
        </w:rPr>
        <w:t>de</w:t>
      </w:r>
      <w:r w:rsidRPr="00A361AD">
        <w:rPr>
          <w:spacing w:val="-7"/>
          <w:lang w:val="es-ES"/>
        </w:rPr>
        <w:t xml:space="preserve"> </w:t>
      </w:r>
      <w:r w:rsidRPr="00A361AD">
        <w:rPr>
          <w:lang w:val="es-ES"/>
        </w:rPr>
        <w:t>las disposiciones del presente Contrato, ello no afectará a la legalidad, validez o eficacia en dicha jurisdicción de cualquier otra disposición del presente</w:t>
      </w:r>
      <w:r w:rsidRPr="00A361AD">
        <w:rPr>
          <w:spacing w:val="-22"/>
          <w:lang w:val="es-ES"/>
        </w:rPr>
        <w:t xml:space="preserve"> </w:t>
      </w:r>
      <w:r w:rsidRPr="00A361AD">
        <w:rPr>
          <w:lang w:val="es-ES"/>
        </w:rPr>
        <w:t>Contrato.</w:t>
      </w:r>
    </w:p>
    <w:p w14:paraId="0328E812" w14:textId="77777777" w:rsidR="00177E87" w:rsidRPr="00A361AD" w:rsidRDefault="00177E87" w:rsidP="00A361AD">
      <w:pPr>
        <w:pStyle w:val="Textoindependiente"/>
        <w:spacing w:before="205"/>
        <w:ind w:left="528" w:right="113"/>
        <w:jc w:val="both"/>
        <w:rPr>
          <w:lang w:val="es-ES"/>
        </w:rPr>
      </w:pPr>
      <w:r w:rsidRPr="00A361AD">
        <w:rPr>
          <w:lang w:val="es-ES"/>
        </w:rPr>
        <w:t>La falta o la demora en el ejercicio de cualquier derecho respecto del presente Contrato no podrá entenderse como una renuncia alguna a su ejercicio y no se entenderá que el ejercicio individual o parcial de cualquier derecho pueda impedir cualquier</w:t>
      </w:r>
      <w:r w:rsidRPr="00A361AD">
        <w:rPr>
          <w:spacing w:val="-7"/>
          <w:lang w:val="es-ES"/>
        </w:rPr>
        <w:t xml:space="preserve"> </w:t>
      </w:r>
      <w:r w:rsidRPr="00A361AD">
        <w:rPr>
          <w:lang w:val="es-ES"/>
        </w:rPr>
        <w:t>ejercicio</w:t>
      </w:r>
      <w:r w:rsidRPr="00A361AD">
        <w:rPr>
          <w:spacing w:val="-7"/>
          <w:lang w:val="es-ES"/>
        </w:rPr>
        <w:t xml:space="preserve"> </w:t>
      </w:r>
      <w:r w:rsidRPr="00A361AD">
        <w:rPr>
          <w:lang w:val="es-ES"/>
        </w:rPr>
        <w:t>posterior</w:t>
      </w:r>
      <w:r w:rsidRPr="00A361AD">
        <w:rPr>
          <w:spacing w:val="-6"/>
          <w:lang w:val="es-ES"/>
        </w:rPr>
        <w:t xml:space="preserve"> </w:t>
      </w:r>
      <w:r w:rsidRPr="00A361AD">
        <w:rPr>
          <w:lang w:val="es-ES"/>
        </w:rPr>
        <w:t>o</w:t>
      </w:r>
      <w:r w:rsidRPr="00A361AD">
        <w:rPr>
          <w:spacing w:val="-10"/>
          <w:lang w:val="es-ES"/>
        </w:rPr>
        <w:t xml:space="preserve"> </w:t>
      </w:r>
      <w:r w:rsidRPr="00A361AD">
        <w:rPr>
          <w:lang w:val="es-ES"/>
        </w:rPr>
        <w:t>adicional</w:t>
      </w:r>
      <w:r w:rsidRPr="00A361AD">
        <w:rPr>
          <w:spacing w:val="-7"/>
          <w:lang w:val="es-ES"/>
        </w:rPr>
        <w:t xml:space="preserve"> </w:t>
      </w:r>
      <w:r w:rsidRPr="00A361AD">
        <w:rPr>
          <w:lang w:val="es-ES"/>
        </w:rPr>
        <w:t>de</w:t>
      </w:r>
      <w:r w:rsidRPr="00A361AD">
        <w:rPr>
          <w:spacing w:val="-9"/>
          <w:lang w:val="es-ES"/>
        </w:rPr>
        <w:t xml:space="preserve"> </w:t>
      </w:r>
      <w:r w:rsidRPr="00A361AD">
        <w:rPr>
          <w:lang w:val="es-ES"/>
        </w:rPr>
        <w:t>dicho</w:t>
      </w:r>
      <w:r w:rsidRPr="00A361AD">
        <w:rPr>
          <w:spacing w:val="-6"/>
          <w:lang w:val="es-ES"/>
        </w:rPr>
        <w:t xml:space="preserve"> </w:t>
      </w:r>
      <w:r w:rsidRPr="00A361AD">
        <w:rPr>
          <w:lang w:val="es-ES"/>
        </w:rPr>
        <w:t>derecho,</w:t>
      </w:r>
      <w:r w:rsidRPr="00A361AD">
        <w:rPr>
          <w:spacing w:val="-9"/>
          <w:lang w:val="es-ES"/>
        </w:rPr>
        <w:t xml:space="preserve"> </w:t>
      </w:r>
      <w:r w:rsidRPr="00A361AD">
        <w:rPr>
          <w:lang w:val="es-ES"/>
        </w:rPr>
        <w:t>o</w:t>
      </w:r>
      <w:r w:rsidRPr="00A361AD">
        <w:rPr>
          <w:spacing w:val="-9"/>
          <w:lang w:val="es-ES"/>
        </w:rPr>
        <w:t xml:space="preserve"> </w:t>
      </w:r>
      <w:r w:rsidRPr="00A361AD">
        <w:rPr>
          <w:lang w:val="es-ES"/>
        </w:rPr>
        <w:t>el</w:t>
      </w:r>
      <w:r w:rsidRPr="00A361AD">
        <w:rPr>
          <w:spacing w:val="-7"/>
          <w:lang w:val="es-ES"/>
        </w:rPr>
        <w:t xml:space="preserve"> </w:t>
      </w:r>
      <w:r w:rsidRPr="00A361AD">
        <w:rPr>
          <w:lang w:val="es-ES"/>
        </w:rPr>
        <w:t>ejercicio</w:t>
      </w:r>
      <w:r w:rsidRPr="00A361AD">
        <w:rPr>
          <w:spacing w:val="-7"/>
          <w:lang w:val="es-ES"/>
        </w:rPr>
        <w:t xml:space="preserve"> </w:t>
      </w:r>
      <w:r w:rsidRPr="00A361AD">
        <w:rPr>
          <w:lang w:val="es-ES"/>
        </w:rPr>
        <w:t>de</w:t>
      </w:r>
      <w:r w:rsidRPr="00A361AD">
        <w:rPr>
          <w:spacing w:val="-12"/>
          <w:lang w:val="es-ES"/>
        </w:rPr>
        <w:t xml:space="preserve"> </w:t>
      </w:r>
      <w:r w:rsidRPr="00A361AD">
        <w:rPr>
          <w:lang w:val="es-ES"/>
        </w:rPr>
        <w:t>cualquier otro</w:t>
      </w:r>
      <w:r w:rsidRPr="00A361AD">
        <w:rPr>
          <w:spacing w:val="-5"/>
          <w:lang w:val="es-ES"/>
        </w:rPr>
        <w:t xml:space="preserve"> </w:t>
      </w:r>
      <w:r w:rsidRPr="00A361AD">
        <w:rPr>
          <w:lang w:val="es-ES"/>
        </w:rPr>
        <w:t>derecho.</w:t>
      </w:r>
    </w:p>
    <w:p w14:paraId="535BA553" w14:textId="77777777" w:rsidR="00177E87" w:rsidRPr="00A361AD" w:rsidRDefault="00177E87" w:rsidP="00A361AD">
      <w:pPr>
        <w:pStyle w:val="Textoindependiente"/>
        <w:rPr>
          <w:lang w:val="es-ES"/>
        </w:rPr>
      </w:pPr>
    </w:p>
    <w:p w14:paraId="7DE23020" w14:textId="37565F6C" w:rsidR="00177E87" w:rsidRPr="00FB30B8" w:rsidRDefault="00580FC7" w:rsidP="00FB30B8">
      <w:pPr>
        <w:pStyle w:val="Ttulo1"/>
        <w:numPr>
          <w:ilvl w:val="0"/>
          <w:numId w:val="11"/>
        </w:numPr>
        <w:rPr>
          <w:rFonts w:eastAsia="Arial" w:cs="Arial"/>
          <w:b/>
          <w:sz w:val="22"/>
          <w:szCs w:val="22"/>
          <w:lang w:val="es-ES"/>
        </w:rPr>
      </w:pPr>
      <w:r w:rsidRPr="00FB30B8">
        <w:rPr>
          <w:rFonts w:eastAsia="Arial" w:cs="Arial"/>
          <w:b/>
          <w:sz w:val="22"/>
          <w:szCs w:val="22"/>
          <w:lang w:val="es-ES"/>
        </w:rPr>
        <w:t>LEY Y</w:t>
      </w:r>
      <w:r w:rsidR="00177E87" w:rsidRPr="00FB30B8">
        <w:rPr>
          <w:rFonts w:eastAsia="Arial" w:cs="Arial"/>
          <w:b/>
          <w:sz w:val="22"/>
          <w:szCs w:val="22"/>
          <w:lang w:val="es-ES"/>
        </w:rPr>
        <w:t xml:space="preserve"> JURISDICCIÓN DE APLICACIÓN</w:t>
      </w:r>
    </w:p>
    <w:p w14:paraId="695D3DB3" w14:textId="77777777" w:rsidR="00177E87" w:rsidRPr="00A361AD" w:rsidRDefault="00177E87" w:rsidP="00A361AD">
      <w:pPr>
        <w:pStyle w:val="Textoindependiente"/>
        <w:spacing w:before="4"/>
        <w:rPr>
          <w:lang w:val="es-ES"/>
        </w:rPr>
      </w:pPr>
    </w:p>
    <w:p w14:paraId="3914E274" w14:textId="77777777" w:rsidR="00177E87" w:rsidRPr="00A361AD" w:rsidRDefault="00177E87" w:rsidP="00A361AD">
      <w:pPr>
        <w:pStyle w:val="Textoindependiente"/>
        <w:ind w:left="528"/>
        <w:jc w:val="both"/>
        <w:rPr>
          <w:lang w:val="es-ES"/>
        </w:rPr>
      </w:pPr>
      <w:r w:rsidRPr="00A361AD">
        <w:rPr>
          <w:lang w:val="es-ES"/>
        </w:rPr>
        <w:t>El presente Contrato se regirá e interpretará de acuerdo con la ley española.</w:t>
      </w:r>
    </w:p>
    <w:p w14:paraId="71406197" w14:textId="77777777" w:rsidR="00177E87" w:rsidRPr="00A361AD" w:rsidRDefault="00177E87" w:rsidP="00A361AD">
      <w:pPr>
        <w:pStyle w:val="Textoindependiente"/>
        <w:spacing w:before="207"/>
        <w:ind w:left="528" w:right="115"/>
        <w:jc w:val="both"/>
        <w:rPr>
          <w:lang w:val="es-ES"/>
        </w:rPr>
      </w:pPr>
      <w:r w:rsidRPr="00A361AD">
        <w:rPr>
          <w:lang w:val="es-ES"/>
        </w:rPr>
        <w:t>Las Partes se someten a los Juzgados y Tribunales de Madrid capital para la resolución de cualquier controversia que en ejecución del presente Contrato o en su</w:t>
      </w:r>
      <w:r w:rsidRPr="00A361AD">
        <w:rPr>
          <w:spacing w:val="-13"/>
          <w:lang w:val="es-ES"/>
        </w:rPr>
        <w:t xml:space="preserve"> </w:t>
      </w:r>
      <w:r w:rsidRPr="00A361AD">
        <w:rPr>
          <w:lang w:val="es-ES"/>
        </w:rPr>
        <w:t>resolución</w:t>
      </w:r>
      <w:r w:rsidRPr="00A361AD">
        <w:rPr>
          <w:spacing w:val="-12"/>
          <w:lang w:val="es-ES"/>
        </w:rPr>
        <w:t xml:space="preserve"> </w:t>
      </w:r>
      <w:r w:rsidRPr="00A361AD">
        <w:rPr>
          <w:lang w:val="es-ES"/>
        </w:rPr>
        <w:t>puedan</w:t>
      </w:r>
      <w:r w:rsidRPr="00A361AD">
        <w:rPr>
          <w:spacing w:val="-15"/>
          <w:lang w:val="es-ES"/>
        </w:rPr>
        <w:t xml:space="preserve"> </w:t>
      </w:r>
      <w:r w:rsidRPr="00A361AD">
        <w:rPr>
          <w:lang w:val="es-ES"/>
        </w:rPr>
        <w:t>plantearse,</w:t>
      </w:r>
      <w:r w:rsidRPr="00A361AD">
        <w:rPr>
          <w:spacing w:val="-12"/>
          <w:lang w:val="es-ES"/>
        </w:rPr>
        <w:t xml:space="preserve"> </w:t>
      </w:r>
      <w:r w:rsidRPr="00A361AD">
        <w:rPr>
          <w:lang w:val="es-ES"/>
        </w:rPr>
        <w:t>con</w:t>
      </w:r>
      <w:r w:rsidRPr="00A361AD">
        <w:rPr>
          <w:spacing w:val="-15"/>
          <w:lang w:val="es-ES"/>
        </w:rPr>
        <w:t xml:space="preserve"> </w:t>
      </w:r>
      <w:r w:rsidRPr="00A361AD">
        <w:rPr>
          <w:lang w:val="es-ES"/>
        </w:rPr>
        <w:t>renuncia</w:t>
      </w:r>
      <w:r w:rsidRPr="00A361AD">
        <w:rPr>
          <w:spacing w:val="-15"/>
          <w:lang w:val="es-ES"/>
        </w:rPr>
        <w:t xml:space="preserve"> </w:t>
      </w:r>
      <w:r w:rsidRPr="00A361AD">
        <w:rPr>
          <w:lang w:val="es-ES"/>
        </w:rPr>
        <w:t>expresa</w:t>
      </w:r>
      <w:r w:rsidRPr="00A361AD">
        <w:rPr>
          <w:spacing w:val="-12"/>
          <w:lang w:val="es-ES"/>
        </w:rPr>
        <w:t xml:space="preserve"> </w:t>
      </w:r>
      <w:r w:rsidRPr="00A361AD">
        <w:rPr>
          <w:lang w:val="es-ES"/>
        </w:rPr>
        <w:t>a</w:t>
      </w:r>
      <w:r w:rsidRPr="00A361AD">
        <w:rPr>
          <w:spacing w:val="-14"/>
          <w:lang w:val="es-ES"/>
        </w:rPr>
        <w:t xml:space="preserve"> </w:t>
      </w:r>
      <w:r w:rsidRPr="00A361AD">
        <w:rPr>
          <w:lang w:val="es-ES"/>
        </w:rPr>
        <w:t>cualquier</w:t>
      </w:r>
      <w:r w:rsidRPr="00A361AD">
        <w:rPr>
          <w:spacing w:val="-14"/>
          <w:lang w:val="es-ES"/>
        </w:rPr>
        <w:t xml:space="preserve"> </w:t>
      </w:r>
      <w:r w:rsidRPr="00A361AD">
        <w:rPr>
          <w:lang w:val="es-ES"/>
        </w:rPr>
        <w:t>otro</w:t>
      </w:r>
      <w:r w:rsidRPr="00A361AD">
        <w:rPr>
          <w:spacing w:val="-15"/>
          <w:lang w:val="es-ES"/>
        </w:rPr>
        <w:t xml:space="preserve"> </w:t>
      </w:r>
      <w:r w:rsidRPr="00A361AD">
        <w:rPr>
          <w:lang w:val="es-ES"/>
        </w:rPr>
        <w:t>que</w:t>
      </w:r>
      <w:r w:rsidRPr="00A361AD">
        <w:rPr>
          <w:spacing w:val="-13"/>
          <w:lang w:val="es-ES"/>
        </w:rPr>
        <w:t xml:space="preserve"> </w:t>
      </w:r>
      <w:r w:rsidRPr="00A361AD">
        <w:rPr>
          <w:lang w:val="es-ES"/>
        </w:rPr>
        <w:t>pudiera corresponderles.</w:t>
      </w:r>
    </w:p>
    <w:p w14:paraId="4DECDBCF" w14:textId="77777777" w:rsidR="00177E87" w:rsidRPr="00A361AD" w:rsidRDefault="00177E87" w:rsidP="00A361AD">
      <w:pPr>
        <w:pStyle w:val="Textoindependiente"/>
        <w:spacing w:before="202"/>
        <w:ind w:left="528" w:right="114"/>
        <w:jc w:val="both"/>
        <w:rPr>
          <w:lang w:val="es-ES"/>
        </w:rPr>
      </w:pPr>
      <w:r w:rsidRPr="00A361AD">
        <w:rPr>
          <w:lang w:val="es-ES"/>
        </w:rPr>
        <w:t>En conformidad con lo anteriormente expuesto firman por triplicado el presente Contrato uno para cada una de las Partes que lo otorgan, en el lugar y fecha indicados.</w:t>
      </w:r>
    </w:p>
    <w:p w14:paraId="12B97B14" w14:textId="77777777" w:rsidR="00177E87" w:rsidRPr="00A361AD" w:rsidRDefault="00177E87" w:rsidP="00A361AD">
      <w:pPr>
        <w:pStyle w:val="Textoindependiente"/>
        <w:spacing w:before="8"/>
        <w:rPr>
          <w:lang w:val="es-ES"/>
        </w:rPr>
      </w:pPr>
    </w:p>
    <w:p w14:paraId="70B370CD" w14:textId="77777777" w:rsidR="00177E87" w:rsidRPr="00A361AD" w:rsidRDefault="00177E87" w:rsidP="00A361AD">
      <w:pPr>
        <w:pStyle w:val="Textoindependiente"/>
        <w:ind w:left="101" w:right="2264"/>
        <w:rPr>
          <w:lang w:val="es-ES"/>
        </w:rPr>
      </w:pPr>
      <w:r w:rsidRPr="00A361AD">
        <w:rPr>
          <w:lang w:val="es-ES"/>
        </w:rPr>
        <w:t>Firmado en (NOMBRE DE LA CIUDAD) a (DÍA Y MES) de 20… Por (NOMBRE DE LA SOCIEDAD),</w:t>
      </w:r>
    </w:p>
    <w:p w14:paraId="2EFB4DB4" w14:textId="77777777" w:rsidR="00177E87" w:rsidRPr="00A361AD" w:rsidRDefault="00177E87" w:rsidP="00A361AD">
      <w:pPr>
        <w:pStyle w:val="Textoindependiente"/>
        <w:spacing w:before="5"/>
        <w:ind w:left="101"/>
        <w:rPr>
          <w:lang w:val="es-ES"/>
        </w:rPr>
      </w:pPr>
      <w:r w:rsidRPr="00A361AD">
        <w:rPr>
          <w:lang w:val="es-ES"/>
        </w:rPr>
        <w:t>(FIRMA DEL REPRESENTANTE LEGAL DE LA SOCIEDAD)</w:t>
      </w:r>
    </w:p>
    <w:p w14:paraId="79E0B526" w14:textId="77777777" w:rsidR="00177E87" w:rsidRPr="00A361AD" w:rsidRDefault="00177E87" w:rsidP="00A361AD">
      <w:pPr>
        <w:pStyle w:val="Textoindependiente"/>
        <w:ind w:left="101"/>
        <w:rPr>
          <w:lang w:val="es-ES"/>
        </w:rPr>
      </w:pPr>
    </w:p>
    <w:p w14:paraId="3C926CF0" w14:textId="77777777" w:rsidR="00177E87" w:rsidRPr="00A361AD" w:rsidRDefault="00177E87" w:rsidP="00A361AD">
      <w:pPr>
        <w:pStyle w:val="Textoindependiente"/>
        <w:ind w:left="101"/>
        <w:rPr>
          <w:lang w:val="es-ES"/>
        </w:rPr>
      </w:pPr>
    </w:p>
    <w:p w14:paraId="586A1006" w14:textId="77777777" w:rsidR="00177E87" w:rsidRPr="00A361AD" w:rsidRDefault="00177E87" w:rsidP="00A361AD">
      <w:pPr>
        <w:pStyle w:val="Textoindependiente"/>
        <w:ind w:left="101"/>
        <w:rPr>
          <w:lang w:val="es-ES"/>
        </w:rPr>
      </w:pPr>
    </w:p>
    <w:p w14:paraId="77F5920A" w14:textId="77777777" w:rsidR="00177E87" w:rsidRPr="00A361AD" w:rsidRDefault="00177E87" w:rsidP="00A361AD">
      <w:pPr>
        <w:pStyle w:val="Textoindependiente"/>
        <w:ind w:left="101"/>
        <w:rPr>
          <w:lang w:val="es-ES"/>
        </w:rPr>
      </w:pPr>
    </w:p>
    <w:p w14:paraId="22F07E00" w14:textId="77777777" w:rsidR="00177E87" w:rsidRPr="00A361AD" w:rsidRDefault="00177E87" w:rsidP="00A361AD">
      <w:pPr>
        <w:pStyle w:val="Textoindependiente"/>
        <w:ind w:left="101"/>
        <w:rPr>
          <w:lang w:val="es-ES"/>
        </w:rPr>
      </w:pPr>
    </w:p>
    <w:p w14:paraId="7F1E7CEB" w14:textId="77777777" w:rsidR="00177E87" w:rsidRPr="00A361AD" w:rsidRDefault="00177E87" w:rsidP="00A361AD">
      <w:pPr>
        <w:pStyle w:val="Textoindependiente"/>
        <w:ind w:left="101"/>
        <w:rPr>
          <w:lang w:val="es-ES"/>
        </w:rPr>
      </w:pPr>
      <w:r w:rsidRPr="00A361AD">
        <w:rPr>
          <w:lang w:val="es-ES"/>
        </w:rPr>
        <w:t>Por OMIClear S.E.</w:t>
      </w:r>
    </w:p>
    <w:p w14:paraId="4FAB490B" w14:textId="77777777" w:rsidR="00177E87" w:rsidRPr="00A361AD" w:rsidRDefault="00177E87" w:rsidP="00A361AD">
      <w:pPr>
        <w:pStyle w:val="Textoindependiente"/>
        <w:ind w:left="101"/>
        <w:rPr>
          <w:lang w:val="es-ES"/>
        </w:rPr>
      </w:pPr>
    </w:p>
    <w:p w14:paraId="791E06A1" w14:textId="77777777" w:rsidR="00177E87" w:rsidRPr="00A361AD" w:rsidRDefault="00177E87" w:rsidP="00A361AD">
      <w:pPr>
        <w:pStyle w:val="Textoindependiente"/>
        <w:ind w:left="101"/>
        <w:rPr>
          <w:lang w:val="es-ES"/>
        </w:rPr>
      </w:pPr>
    </w:p>
    <w:p w14:paraId="0FF15450" w14:textId="77777777" w:rsidR="00177E87" w:rsidRPr="00A361AD" w:rsidRDefault="00177E87" w:rsidP="00A361AD">
      <w:pPr>
        <w:pStyle w:val="Textoindependiente"/>
        <w:ind w:left="101"/>
        <w:rPr>
          <w:lang w:val="es-ES"/>
        </w:rPr>
      </w:pPr>
    </w:p>
    <w:p w14:paraId="383C446D" w14:textId="77777777" w:rsidR="00177E87" w:rsidRPr="00A361AD" w:rsidRDefault="00177E87" w:rsidP="00A361AD">
      <w:pPr>
        <w:pStyle w:val="Textoindependiente"/>
        <w:ind w:left="101"/>
        <w:rPr>
          <w:lang w:val="es-ES"/>
        </w:rPr>
      </w:pPr>
    </w:p>
    <w:p w14:paraId="7B19C862" w14:textId="77777777" w:rsidR="00177E87" w:rsidRPr="00A361AD" w:rsidRDefault="00177E87" w:rsidP="00A361AD">
      <w:pPr>
        <w:pStyle w:val="Textoindependiente"/>
        <w:ind w:left="101"/>
        <w:rPr>
          <w:lang w:val="es-ES"/>
        </w:rPr>
      </w:pPr>
    </w:p>
    <w:p w14:paraId="2729600C" w14:textId="77777777" w:rsidR="00177E87" w:rsidRPr="00A361AD" w:rsidRDefault="00177E87" w:rsidP="00A361AD">
      <w:pPr>
        <w:pStyle w:val="Textoindependiente"/>
        <w:ind w:left="101"/>
        <w:rPr>
          <w:lang w:val="es-ES"/>
        </w:rPr>
      </w:pPr>
      <w:r w:rsidRPr="00A361AD">
        <w:rPr>
          <w:lang w:val="es-ES"/>
        </w:rPr>
        <w:t>Por OMIE</w:t>
      </w:r>
    </w:p>
    <w:p w14:paraId="79567D5B" w14:textId="77777777" w:rsidR="00177E87" w:rsidRPr="00A361AD" w:rsidRDefault="00177E87" w:rsidP="00A361AD">
      <w:pPr>
        <w:pStyle w:val="Textoindependiente"/>
        <w:ind w:left="101"/>
        <w:rPr>
          <w:lang w:val="es-ES"/>
        </w:rPr>
      </w:pPr>
      <w:r w:rsidRPr="00A361AD">
        <w:rPr>
          <w:lang w:val="es-ES"/>
        </w:rPr>
        <w:t>P.p.</w:t>
      </w:r>
    </w:p>
    <w:p w14:paraId="0613F377" w14:textId="2F12B59F" w:rsidR="00177E87" w:rsidRPr="00A361AD" w:rsidRDefault="00177E87" w:rsidP="00A361AD">
      <w:pPr>
        <w:pStyle w:val="Textoindependiente"/>
        <w:ind w:left="101"/>
        <w:rPr>
          <w:lang w:val="es-ES"/>
        </w:rPr>
      </w:pPr>
      <w:r w:rsidRPr="00A361AD">
        <w:rPr>
          <w:lang w:val="es-ES"/>
        </w:rPr>
        <w:t>(A efectos de conocimiento y aceptación del contenido de las cláusulas 5,</w:t>
      </w:r>
      <w:r w:rsidR="00FB30B8">
        <w:rPr>
          <w:lang w:val="es-ES"/>
        </w:rPr>
        <w:t xml:space="preserve"> </w:t>
      </w:r>
      <w:r w:rsidRPr="00A361AD">
        <w:rPr>
          <w:lang w:val="es-ES"/>
        </w:rPr>
        <w:t>6, 7, 8, 9 y 10)</w:t>
      </w:r>
    </w:p>
    <w:p w14:paraId="466FC2D2" w14:textId="77777777" w:rsidR="00177E87" w:rsidRPr="00A361AD" w:rsidRDefault="00177E87" w:rsidP="00A361AD">
      <w:pPr>
        <w:spacing w:line="240" w:lineRule="auto"/>
        <w:rPr>
          <w:rFonts w:ascii="Arial" w:hAnsi="Arial" w:cs="Arial"/>
        </w:rPr>
      </w:pPr>
      <w:r w:rsidRPr="00A361AD">
        <w:rPr>
          <w:rFonts w:ascii="Arial" w:hAnsi="Arial" w:cs="Arial"/>
        </w:rPr>
        <w:br w:type="page"/>
      </w:r>
    </w:p>
    <w:p w14:paraId="4891BAAB" w14:textId="77777777" w:rsidR="00177E87" w:rsidRPr="00FB30B8" w:rsidRDefault="00177E87" w:rsidP="00A361AD">
      <w:pPr>
        <w:pStyle w:val="Ttulo1"/>
        <w:jc w:val="center"/>
        <w:rPr>
          <w:rFonts w:eastAsia="Arial" w:cs="Arial"/>
          <w:b/>
          <w:sz w:val="22"/>
          <w:szCs w:val="22"/>
          <w:lang w:val="es-ES"/>
        </w:rPr>
      </w:pPr>
      <w:r w:rsidRPr="00FB30B8">
        <w:rPr>
          <w:rFonts w:eastAsia="Arial" w:cs="Arial"/>
          <w:b/>
          <w:sz w:val="22"/>
          <w:szCs w:val="22"/>
          <w:lang w:val="es-ES"/>
        </w:rPr>
        <w:t>ANEXO 1</w:t>
      </w:r>
    </w:p>
    <w:p w14:paraId="19B31DCC" w14:textId="77777777" w:rsidR="00177E87" w:rsidRPr="00FB30B8" w:rsidRDefault="00177E87" w:rsidP="00A361AD">
      <w:pPr>
        <w:pStyle w:val="Textoindependiente"/>
        <w:ind w:left="101"/>
        <w:jc w:val="center"/>
        <w:rPr>
          <w:b/>
          <w:bCs/>
          <w:lang w:val="es-ES"/>
        </w:rPr>
      </w:pPr>
    </w:p>
    <w:p w14:paraId="078ACF43" w14:textId="77777777" w:rsidR="00177E87" w:rsidRPr="00FB30B8" w:rsidRDefault="00177E87" w:rsidP="00A361AD">
      <w:pPr>
        <w:pStyle w:val="Textoindependiente"/>
        <w:ind w:left="101"/>
        <w:jc w:val="center"/>
        <w:rPr>
          <w:b/>
          <w:bCs/>
          <w:lang w:val="es-ES"/>
        </w:rPr>
      </w:pPr>
      <w:r w:rsidRPr="00FB30B8">
        <w:rPr>
          <w:b/>
          <w:bCs/>
          <w:lang w:val="es-ES"/>
        </w:rPr>
        <w:t>Aplicación de las Tarifas (Cláusula 9)</w:t>
      </w:r>
    </w:p>
    <w:p w14:paraId="733E00FF" w14:textId="77777777" w:rsidR="00177E87" w:rsidRPr="00A361AD" w:rsidRDefault="00177E87" w:rsidP="00A361AD">
      <w:pPr>
        <w:pStyle w:val="Textoindependiente"/>
        <w:ind w:left="101"/>
        <w:rPr>
          <w:lang w:val="es-ES"/>
        </w:rPr>
      </w:pPr>
    </w:p>
    <w:p w14:paraId="2CB937AA" w14:textId="77777777" w:rsidR="00177E87" w:rsidRPr="00A361AD" w:rsidRDefault="00177E87" w:rsidP="00A361AD">
      <w:pPr>
        <w:pStyle w:val="Textoindependiente"/>
        <w:spacing w:before="7"/>
        <w:rPr>
          <w:lang w:val="es-ES"/>
        </w:rPr>
      </w:pPr>
    </w:p>
    <w:tbl>
      <w:tblPr>
        <w:tblStyle w:val="TableNormal1"/>
        <w:tblW w:w="9599" w:type="dxa"/>
        <w:tblInd w:w="101" w:type="dxa"/>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Layout w:type="fixed"/>
        <w:tblLook w:val="01E0" w:firstRow="1" w:lastRow="1" w:firstColumn="1" w:lastColumn="1" w:noHBand="0" w:noVBand="0"/>
      </w:tblPr>
      <w:tblGrid>
        <w:gridCol w:w="1562"/>
        <w:gridCol w:w="4838"/>
        <w:gridCol w:w="3199"/>
      </w:tblGrid>
      <w:tr w:rsidR="00177E87" w:rsidRPr="00A361AD" w14:paraId="667C76B0" w14:textId="77777777" w:rsidTr="00FB30B8">
        <w:trPr>
          <w:trHeight w:hRule="exact" w:val="769"/>
        </w:trPr>
        <w:tc>
          <w:tcPr>
            <w:tcW w:w="1562" w:type="dxa"/>
            <w:tcBorders>
              <w:left w:val="single" w:sz="8" w:space="0" w:color="FFFFFF"/>
              <w:bottom w:val="single" w:sz="53" w:space="0" w:color="FFFFFF"/>
              <w:right w:val="single" w:sz="8" w:space="0" w:color="FFFFFF"/>
            </w:tcBorders>
            <w:shd w:val="clear" w:color="auto" w:fill="91CF50"/>
          </w:tcPr>
          <w:p w14:paraId="58994681" w14:textId="77777777" w:rsidR="00177E87" w:rsidRPr="00A361AD" w:rsidRDefault="00177E87" w:rsidP="00A361AD">
            <w:pPr>
              <w:pStyle w:val="TableParagraph"/>
              <w:spacing w:line="240" w:lineRule="auto"/>
            </w:pPr>
            <w:proofErr w:type="spellStart"/>
            <w:r w:rsidRPr="00A361AD">
              <w:rPr>
                <w:color w:val="FFFFFF"/>
              </w:rPr>
              <w:t>Tramo</w:t>
            </w:r>
            <w:proofErr w:type="spellEnd"/>
          </w:p>
        </w:tc>
        <w:tc>
          <w:tcPr>
            <w:tcW w:w="4838" w:type="dxa"/>
            <w:tcBorders>
              <w:left w:val="single" w:sz="8" w:space="0" w:color="FFFFFF"/>
              <w:bottom w:val="single" w:sz="53" w:space="0" w:color="FFFFFF"/>
              <w:right w:val="single" w:sz="8" w:space="0" w:color="FFFFFF"/>
            </w:tcBorders>
            <w:shd w:val="clear" w:color="auto" w:fill="91CF50"/>
          </w:tcPr>
          <w:p w14:paraId="0B32A33A" w14:textId="77777777" w:rsidR="00177E87" w:rsidRPr="00A361AD" w:rsidRDefault="00177E87" w:rsidP="00A361AD">
            <w:pPr>
              <w:pStyle w:val="TableParagraph"/>
              <w:spacing w:before="18" w:line="240" w:lineRule="auto"/>
            </w:pPr>
            <w:proofErr w:type="spellStart"/>
            <w:r w:rsidRPr="00A361AD">
              <w:rPr>
                <w:color w:val="FFFFFF"/>
                <w:w w:val="129"/>
              </w:rPr>
              <w:t>O</w:t>
            </w:r>
            <w:r w:rsidRPr="00A361AD">
              <w:rPr>
                <w:color w:val="FFFFFF"/>
                <w:spacing w:val="1"/>
                <w:w w:val="55"/>
              </w:rPr>
              <w:t>f</w:t>
            </w:r>
            <w:r w:rsidRPr="00A361AD">
              <w:rPr>
                <w:color w:val="FFFFFF"/>
                <w:spacing w:val="-2"/>
                <w:w w:val="92"/>
              </w:rPr>
              <w:t>e</w:t>
            </w:r>
            <w:r w:rsidRPr="00A361AD">
              <w:rPr>
                <w:color w:val="FFFFFF"/>
                <w:w w:val="65"/>
              </w:rPr>
              <w:t>r</w:t>
            </w:r>
            <w:r w:rsidRPr="00A361AD">
              <w:rPr>
                <w:color w:val="FFFFFF"/>
                <w:w w:val="55"/>
              </w:rPr>
              <w:t>t</w:t>
            </w:r>
            <w:r w:rsidRPr="00A361AD">
              <w:rPr>
                <w:color w:val="FFFFFF"/>
                <w:w w:val="92"/>
              </w:rPr>
              <w:t>a</w:t>
            </w:r>
            <w:r w:rsidRPr="00A361AD">
              <w:rPr>
                <w:color w:val="FFFFFF"/>
                <w:spacing w:val="-4"/>
                <w:w w:val="92"/>
              </w:rPr>
              <w:t>s</w:t>
            </w:r>
            <w:proofErr w:type="spellEnd"/>
            <w:r w:rsidRPr="00A361AD">
              <w:rPr>
                <w:color w:val="FFFFFF"/>
                <w:spacing w:val="2"/>
                <w:w w:val="46"/>
              </w:rPr>
              <w:t>/</w:t>
            </w:r>
            <w:proofErr w:type="spellStart"/>
            <w:r w:rsidRPr="00A361AD">
              <w:rPr>
                <w:color w:val="FFFFFF"/>
                <w:spacing w:val="-2"/>
                <w:w w:val="92"/>
              </w:rPr>
              <w:t>a</w:t>
            </w:r>
            <w:r w:rsidRPr="00A361AD">
              <w:rPr>
                <w:color w:val="FFFFFF"/>
                <w:w w:val="102"/>
              </w:rPr>
              <w:t>ño</w:t>
            </w:r>
            <w:proofErr w:type="spellEnd"/>
          </w:p>
        </w:tc>
        <w:tc>
          <w:tcPr>
            <w:tcW w:w="3199" w:type="dxa"/>
            <w:tcBorders>
              <w:left w:val="single" w:sz="8" w:space="0" w:color="FFFFFF"/>
              <w:bottom w:val="single" w:sz="53" w:space="0" w:color="FFFFFF"/>
              <w:right w:val="single" w:sz="8" w:space="0" w:color="FFFFFF"/>
            </w:tcBorders>
            <w:shd w:val="clear" w:color="auto" w:fill="91CF50"/>
          </w:tcPr>
          <w:p w14:paraId="30AC8BD0" w14:textId="77777777" w:rsidR="00177E87" w:rsidRPr="00A361AD" w:rsidRDefault="00177E87" w:rsidP="00A361AD">
            <w:pPr>
              <w:pStyle w:val="TableParagraph"/>
              <w:spacing w:before="18" w:line="240" w:lineRule="auto"/>
              <w:ind w:left="812" w:right="812"/>
              <w:jc w:val="center"/>
            </w:pPr>
            <w:r w:rsidRPr="00A361AD">
              <w:rPr>
                <w:color w:val="FFFFFF"/>
                <w:spacing w:val="-3"/>
                <w:w w:val="102"/>
              </w:rPr>
              <w:t>T</w:t>
            </w:r>
            <w:r w:rsidRPr="00A361AD">
              <w:rPr>
                <w:color w:val="FFFFFF"/>
                <w:spacing w:val="-2"/>
                <w:w w:val="92"/>
              </w:rPr>
              <w:t>a</w:t>
            </w:r>
            <w:r w:rsidRPr="00A361AD">
              <w:rPr>
                <w:color w:val="FFFFFF"/>
                <w:w w:val="65"/>
              </w:rPr>
              <w:t>r</w:t>
            </w:r>
            <w:r w:rsidRPr="00A361AD">
              <w:rPr>
                <w:color w:val="FFFFFF"/>
                <w:spacing w:val="2"/>
                <w:w w:val="46"/>
              </w:rPr>
              <w:t>i</w:t>
            </w:r>
            <w:r w:rsidRPr="00A361AD">
              <w:rPr>
                <w:color w:val="FFFFFF"/>
                <w:w w:val="55"/>
              </w:rPr>
              <w:t>f</w:t>
            </w:r>
            <w:r w:rsidRPr="00A361AD">
              <w:rPr>
                <w:color w:val="FFFFFF"/>
                <w:w w:val="92"/>
              </w:rPr>
              <w:t>a</w:t>
            </w:r>
            <w:r w:rsidRPr="00A361AD">
              <w:rPr>
                <w:color w:val="FFFFFF"/>
                <w:spacing w:val="-70"/>
              </w:rPr>
              <w:t xml:space="preserve"> </w:t>
            </w:r>
            <w:r w:rsidRPr="00A361AD">
              <w:rPr>
                <w:color w:val="FFFFFF"/>
                <w:spacing w:val="-2"/>
                <w:w w:val="92"/>
              </w:rPr>
              <w:t>€</w:t>
            </w:r>
            <w:r w:rsidRPr="00A361AD">
              <w:rPr>
                <w:color w:val="FFFFFF"/>
                <w:w w:val="46"/>
              </w:rPr>
              <w:t>/</w:t>
            </w:r>
            <w:proofErr w:type="spellStart"/>
            <w:proofErr w:type="gramStart"/>
            <w:r w:rsidRPr="00A361AD">
              <w:rPr>
                <w:color w:val="FFFFFF"/>
                <w:w w:val="148"/>
              </w:rPr>
              <w:t>m</w:t>
            </w:r>
            <w:r w:rsidRPr="00A361AD">
              <w:rPr>
                <w:color w:val="FFFFFF"/>
                <w:spacing w:val="-2"/>
                <w:w w:val="92"/>
              </w:rPr>
              <w:t>e</w:t>
            </w:r>
            <w:r w:rsidRPr="00A361AD">
              <w:rPr>
                <w:color w:val="FFFFFF"/>
                <w:w w:val="92"/>
              </w:rPr>
              <w:t>s</w:t>
            </w:r>
            <w:proofErr w:type="spellEnd"/>
            <w:r w:rsidRPr="00A361AD">
              <w:rPr>
                <w:color w:val="FFFFFF"/>
                <w:w w:val="55"/>
              </w:rPr>
              <w:t>(</w:t>
            </w:r>
            <w:proofErr w:type="gramEnd"/>
            <w:r w:rsidRPr="00A361AD">
              <w:rPr>
                <w:color w:val="FFFFFF"/>
                <w:w w:val="65"/>
              </w:rPr>
              <w:t>*</w:t>
            </w:r>
            <w:r w:rsidRPr="00A361AD">
              <w:rPr>
                <w:color w:val="FFFFFF"/>
                <w:w w:val="55"/>
              </w:rPr>
              <w:t>)</w:t>
            </w:r>
          </w:p>
        </w:tc>
      </w:tr>
      <w:tr w:rsidR="00177E87" w:rsidRPr="00A361AD" w14:paraId="10A7E344" w14:textId="77777777" w:rsidTr="00FB30B8">
        <w:trPr>
          <w:trHeight w:hRule="exact" w:val="767"/>
        </w:trPr>
        <w:tc>
          <w:tcPr>
            <w:tcW w:w="1562" w:type="dxa"/>
            <w:tcBorders>
              <w:top w:val="single" w:sz="53" w:space="0" w:color="FFFFFF"/>
              <w:left w:val="single" w:sz="8" w:space="0" w:color="FFFFFF"/>
              <w:right w:val="single" w:sz="8" w:space="0" w:color="FFFFFF"/>
            </w:tcBorders>
            <w:shd w:val="clear" w:color="auto" w:fill="F2F2F2"/>
          </w:tcPr>
          <w:p w14:paraId="4FE22CC1" w14:textId="77777777" w:rsidR="00177E87" w:rsidRPr="00A361AD" w:rsidRDefault="00177E87" w:rsidP="00A361AD">
            <w:pPr>
              <w:pStyle w:val="TableParagraph"/>
              <w:spacing w:line="240" w:lineRule="auto"/>
            </w:pPr>
            <w:r w:rsidRPr="00A361AD">
              <w:t>A</w:t>
            </w:r>
          </w:p>
        </w:tc>
        <w:tc>
          <w:tcPr>
            <w:tcW w:w="4838" w:type="dxa"/>
            <w:tcBorders>
              <w:top w:val="single" w:sz="53" w:space="0" w:color="FFFFFF"/>
              <w:left w:val="single" w:sz="8" w:space="0" w:color="FFFFFF"/>
              <w:right w:val="single" w:sz="8" w:space="0" w:color="FFFFFF"/>
            </w:tcBorders>
            <w:shd w:val="clear" w:color="auto" w:fill="F2F2F2"/>
          </w:tcPr>
          <w:p w14:paraId="32DBDAC1" w14:textId="0FA11B62" w:rsidR="00177E87" w:rsidRPr="00A361AD" w:rsidRDefault="001D19E0" w:rsidP="00A361AD">
            <w:pPr>
              <w:pStyle w:val="TableParagraph"/>
              <w:spacing w:line="240" w:lineRule="auto"/>
            </w:pPr>
            <w:r w:rsidRPr="00A361AD">
              <w:rPr>
                <w:color w:val="3F3F3F"/>
              </w:rPr>
              <w:t xml:space="preserve">0 </w:t>
            </w:r>
            <w:r w:rsidR="00177E87" w:rsidRPr="00A361AD">
              <w:rPr>
                <w:color w:val="3F3F3F"/>
              </w:rPr>
              <w:t>a 100</w:t>
            </w:r>
          </w:p>
        </w:tc>
        <w:tc>
          <w:tcPr>
            <w:tcW w:w="3199" w:type="dxa"/>
            <w:tcBorders>
              <w:top w:val="single" w:sz="53" w:space="0" w:color="FFFFFF"/>
              <w:left w:val="single" w:sz="8" w:space="0" w:color="FFFFFF"/>
              <w:right w:val="single" w:sz="8" w:space="0" w:color="FFFFFF"/>
            </w:tcBorders>
            <w:shd w:val="clear" w:color="auto" w:fill="F2F2F2"/>
          </w:tcPr>
          <w:p w14:paraId="3763F482" w14:textId="77777777" w:rsidR="00177E87" w:rsidRPr="00A361AD" w:rsidRDefault="00177E87" w:rsidP="00A361AD">
            <w:pPr>
              <w:pStyle w:val="TableParagraph"/>
              <w:spacing w:line="240" w:lineRule="auto"/>
              <w:ind w:left="812" w:right="812"/>
              <w:jc w:val="center"/>
            </w:pPr>
            <w:r w:rsidRPr="00A361AD">
              <w:t>100</w:t>
            </w:r>
          </w:p>
        </w:tc>
      </w:tr>
      <w:tr w:rsidR="00177E87" w:rsidRPr="00A361AD" w14:paraId="0877AC34" w14:textId="77777777" w:rsidTr="00FB30B8">
        <w:trPr>
          <w:trHeight w:hRule="exact" w:val="749"/>
        </w:trPr>
        <w:tc>
          <w:tcPr>
            <w:tcW w:w="1562" w:type="dxa"/>
            <w:tcBorders>
              <w:left w:val="single" w:sz="8" w:space="0" w:color="FFFFFF"/>
              <w:right w:val="single" w:sz="8" w:space="0" w:color="FFFFFF"/>
            </w:tcBorders>
            <w:shd w:val="clear" w:color="auto" w:fill="D8D8D8"/>
          </w:tcPr>
          <w:p w14:paraId="13C6587C" w14:textId="77777777" w:rsidR="00177E87" w:rsidRPr="00A361AD" w:rsidRDefault="00177E87" w:rsidP="00A361AD">
            <w:pPr>
              <w:pStyle w:val="TableParagraph"/>
              <w:spacing w:line="240" w:lineRule="auto"/>
            </w:pPr>
            <w:r w:rsidRPr="00A361AD">
              <w:t>B</w:t>
            </w:r>
          </w:p>
        </w:tc>
        <w:tc>
          <w:tcPr>
            <w:tcW w:w="4838" w:type="dxa"/>
            <w:tcBorders>
              <w:left w:val="single" w:sz="8" w:space="0" w:color="FFFFFF"/>
              <w:right w:val="single" w:sz="8" w:space="0" w:color="FFFFFF"/>
            </w:tcBorders>
            <w:shd w:val="clear" w:color="auto" w:fill="D8D8D8"/>
          </w:tcPr>
          <w:p w14:paraId="3B3D4A0A" w14:textId="77777777" w:rsidR="00177E87" w:rsidRPr="00A361AD" w:rsidRDefault="00177E87" w:rsidP="00A361AD">
            <w:pPr>
              <w:pStyle w:val="TableParagraph"/>
              <w:spacing w:line="240" w:lineRule="auto"/>
            </w:pPr>
            <w:r w:rsidRPr="00A361AD">
              <w:t>101 a 500</w:t>
            </w:r>
          </w:p>
        </w:tc>
        <w:tc>
          <w:tcPr>
            <w:tcW w:w="3199" w:type="dxa"/>
            <w:tcBorders>
              <w:left w:val="single" w:sz="8" w:space="0" w:color="FFFFFF"/>
              <w:right w:val="single" w:sz="8" w:space="0" w:color="FFFFFF"/>
            </w:tcBorders>
            <w:shd w:val="clear" w:color="auto" w:fill="D8D8D8"/>
          </w:tcPr>
          <w:p w14:paraId="394E35EE" w14:textId="77777777" w:rsidR="00177E87" w:rsidRPr="00A361AD" w:rsidRDefault="00177E87" w:rsidP="00A361AD">
            <w:pPr>
              <w:pStyle w:val="TableParagraph"/>
              <w:spacing w:line="240" w:lineRule="auto"/>
              <w:ind w:left="812" w:right="812"/>
              <w:jc w:val="center"/>
            </w:pPr>
            <w:r w:rsidRPr="00A361AD">
              <w:t>200</w:t>
            </w:r>
          </w:p>
        </w:tc>
      </w:tr>
      <w:tr w:rsidR="00177E87" w:rsidRPr="00A361AD" w14:paraId="162A48B1" w14:textId="77777777" w:rsidTr="00FB30B8">
        <w:trPr>
          <w:trHeight w:hRule="exact" w:val="746"/>
        </w:trPr>
        <w:tc>
          <w:tcPr>
            <w:tcW w:w="1562" w:type="dxa"/>
            <w:tcBorders>
              <w:left w:val="single" w:sz="8" w:space="0" w:color="FFFFFF"/>
              <w:right w:val="single" w:sz="8" w:space="0" w:color="FFFFFF"/>
            </w:tcBorders>
            <w:shd w:val="clear" w:color="auto" w:fill="F2F2F2"/>
          </w:tcPr>
          <w:p w14:paraId="7215F7F7" w14:textId="77777777" w:rsidR="00177E87" w:rsidRPr="00A361AD" w:rsidRDefault="00177E87" w:rsidP="00A361AD">
            <w:pPr>
              <w:pStyle w:val="TableParagraph"/>
              <w:spacing w:line="240" w:lineRule="auto"/>
            </w:pPr>
            <w:r w:rsidRPr="00A361AD">
              <w:t>C</w:t>
            </w:r>
          </w:p>
        </w:tc>
        <w:tc>
          <w:tcPr>
            <w:tcW w:w="4838" w:type="dxa"/>
            <w:tcBorders>
              <w:left w:val="single" w:sz="8" w:space="0" w:color="FFFFFF"/>
              <w:right w:val="single" w:sz="8" w:space="0" w:color="FFFFFF"/>
            </w:tcBorders>
            <w:shd w:val="clear" w:color="auto" w:fill="F2F2F2"/>
          </w:tcPr>
          <w:p w14:paraId="4FD6BDF5" w14:textId="77777777" w:rsidR="00177E87" w:rsidRPr="00A361AD" w:rsidRDefault="00177E87" w:rsidP="00A361AD">
            <w:pPr>
              <w:pStyle w:val="TableParagraph"/>
              <w:spacing w:line="240" w:lineRule="auto"/>
            </w:pPr>
            <w:r w:rsidRPr="00A361AD">
              <w:t>501 a 2000</w:t>
            </w:r>
          </w:p>
        </w:tc>
        <w:tc>
          <w:tcPr>
            <w:tcW w:w="3199" w:type="dxa"/>
            <w:tcBorders>
              <w:left w:val="single" w:sz="8" w:space="0" w:color="FFFFFF"/>
              <w:right w:val="single" w:sz="8" w:space="0" w:color="FFFFFF"/>
            </w:tcBorders>
            <w:shd w:val="clear" w:color="auto" w:fill="F2F2F2"/>
          </w:tcPr>
          <w:p w14:paraId="7C424A53" w14:textId="77777777" w:rsidR="00177E87" w:rsidRPr="00A361AD" w:rsidRDefault="00177E87" w:rsidP="00A361AD">
            <w:pPr>
              <w:pStyle w:val="TableParagraph"/>
              <w:spacing w:line="240" w:lineRule="auto"/>
              <w:ind w:left="812" w:right="812"/>
              <w:jc w:val="center"/>
            </w:pPr>
            <w:r w:rsidRPr="00A361AD">
              <w:t>300</w:t>
            </w:r>
          </w:p>
        </w:tc>
      </w:tr>
      <w:tr w:rsidR="00177E87" w:rsidRPr="00A361AD" w14:paraId="70760189" w14:textId="77777777" w:rsidTr="00FB30B8">
        <w:trPr>
          <w:trHeight w:hRule="exact" w:val="703"/>
        </w:trPr>
        <w:tc>
          <w:tcPr>
            <w:tcW w:w="1562" w:type="dxa"/>
            <w:tcBorders>
              <w:left w:val="single" w:sz="8" w:space="0" w:color="FFFFFF"/>
              <w:bottom w:val="single" w:sz="8" w:space="0" w:color="FFFFFF"/>
              <w:right w:val="single" w:sz="8" w:space="0" w:color="FFFFFF"/>
            </w:tcBorders>
            <w:shd w:val="clear" w:color="auto" w:fill="D8D8D8"/>
          </w:tcPr>
          <w:p w14:paraId="6F336F90" w14:textId="77777777" w:rsidR="00177E87" w:rsidRPr="00A361AD" w:rsidRDefault="00177E87" w:rsidP="00A361AD">
            <w:pPr>
              <w:pStyle w:val="TableParagraph"/>
              <w:spacing w:line="240" w:lineRule="auto"/>
            </w:pPr>
            <w:r w:rsidRPr="00A361AD">
              <w:t>D</w:t>
            </w:r>
          </w:p>
        </w:tc>
        <w:tc>
          <w:tcPr>
            <w:tcW w:w="4838" w:type="dxa"/>
            <w:tcBorders>
              <w:left w:val="single" w:sz="8" w:space="0" w:color="FFFFFF"/>
              <w:bottom w:val="nil"/>
              <w:right w:val="single" w:sz="8" w:space="0" w:color="FFFFFF"/>
            </w:tcBorders>
            <w:shd w:val="clear" w:color="auto" w:fill="D8D8D8"/>
          </w:tcPr>
          <w:p w14:paraId="234BC92C" w14:textId="77777777" w:rsidR="00177E87" w:rsidRPr="00A361AD" w:rsidRDefault="00177E87" w:rsidP="00A361AD">
            <w:pPr>
              <w:pStyle w:val="TableParagraph"/>
              <w:spacing w:line="240" w:lineRule="auto"/>
            </w:pPr>
            <w:r w:rsidRPr="00A361AD">
              <w:t xml:space="preserve">A </w:t>
            </w:r>
            <w:proofErr w:type="spellStart"/>
            <w:r w:rsidRPr="00A361AD">
              <w:t>partir</w:t>
            </w:r>
            <w:proofErr w:type="spellEnd"/>
            <w:r w:rsidRPr="00A361AD">
              <w:t xml:space="preserve"> de 2001</w:t>
            </w:r>
          </w:p>
        </w:tc>
        <w:tc>
          <w:tcPr>
            <w:tcW w:w="3199" w:type="dxa"/>
            <w:tcBorders>
              <w:left w:val="single" w:sz="8" w:space="0" w:color="FFFFFF"/>
              <w:bottom w:val="nil"/>
              <w:right w:val="single" w:sz="8" w:space="0" w:color="FFFFFF"/>
            </w:tcBorders>
            <w:shd w:val="clear" w:color="auto" w:fill="D8D8D8"/>
          </w:tcPr>
          <w:p w14:paraId="2D715927" w14:textId="77777777" w:rsidR="00177E87" w:rsidRPr="00A361AD" w:rsidRDefault="00177E87" w:rsidP="00A361AD">
            <w:pPr>
              <w:pStyle w:val="TableParagraph"/>
              <w:spacing w:line="240" w:lineRule="auto"/>
              <w:ind w:left="812" w:right="812"/>
              <w:jc w:val="center"/>
            </w:pPr>
            <w:r w:rsidRPr="00A361AD">
              <w:t>400</w:t>
            </w:r>
          </w:p>
        </w:tc>
      </w:tr>
    </w:tbl>
    <w:p w14:paraId="7A25D2D6" w14:textId="1F4EDDCB" w:rsidR="00177E87" w:rsidRPr="0024745B" w:rsidRDefault="00FB30B8" w:rsidP="00FB30B8">
      <w:pPr>
        <w:pStyle w:val="Textoindependiente"/>
        <w:ind w:left="101"/>
        <w:jc w:val="both"/>
        <w:rPr>
          <w:i/>
          <w:iCs/>
          <w:sz w:val="16"/>
          <w:szCs w:val="16"/>
          <w:lang w:val="es-ES"/>
        </w:rPr>
      </w:pPr>
      <w:r w:rsidRPr="00FB30B8">
        <w:rPr>
          <w:i/>
          <w:iCs/>
          <w:sz w:val="16"/>
          <w:szCs w:val="16"/>
          <w:lang w:val="es-ES"/>
        </w:rPr>
        <w:t xml:space="preserve">(*) A las empresas que suscriban servicios de comunicación de datos relativos a los mercados de OMIE y OMIP SGMR de manera conjunta se les aplicará un 20% de descuento sobre estas tarifas, mientras, en su caso, se haya producido </w:t>
      </w:r>
      <w:proofErr w:type="gramStart"/>
      <w:r w:rsidRPr="00FB30B8">
        <w:rPr>
          <w:i/>
          <w:iCs/>
          <w:sz w:val="16"/>
          <w:szCs w:val="16"/>
          <w:lang w:val="es-ES"/>
        </w:rPr>
        <w:t>facturación..</w:t>
      </w:r>
      <w:proofErr w:type="gramEnd"/>
      <w:r w:rsidRPr="00FB30B8">
        <w:rPr>
          <w:i/>
          <w:iCs/>
          <w:sz w:val="16"/>
          <w:szCs w:val="16"/>
          <w:lang w:val="es-ES"/>
        </w:rPr>
        <w:t xml:space="preserve"> </w:t>
      </w:r>
      <w:r w:rsidRPr="0024745B">
        <w:rPr>
          <w:i/>
          <w:iCs/>
          <w:sz w:val="16"/>
          <w:szCs w:val="16"/>
          <w:lang w:val="es-ES"/>
        </w:rPr>
        <w:t>El descuento se efectuará directamente en la factura mensual.</w:t>
      </w:r>
    </w:p>
    <w:p w14:paraId="0D89AC3E" w14:textId="77777777" w:rsidR="00FB30B8" w:rsidRDefault="00FB30B8" w:rsidP="00A361AD">
      <w:pPr>
        <w:pStyle w:val="Textoindependiente"/>
        <w:spacing w:before="78"/>
        <w:ind w:left="101" w:right="113"/>
        <w:jc w:val="both"/>
        <w:rPr>
          <w:lang w:val="es-ES"/>
        </w:rPr>
      </w:pPr>
    </w:p>
    <w:p w14:paraId="18165581" w14:textId="2200A369" w:rsidR="00177E87" w:rsidRPr="00A361AD" w:rsidRDefault="00177E87" w:rsidP="00A361AD">
      <w:pPr>
        <w:pStyle w:val="Textoindependiente"/>
        <w:spacing w:before="78"/>
        <w:ind w:left="101" w:right="113"/>
        <w:jc w:val="both"/>
        <w:rPr>
          <w:lang w:val="es-ES"/>
        </w:rPr>
      </w:pPr>
      <w:r w:rsidRPr="00A361AD">
        <w:rPr>
          <w:lang w:val="es-ES"/>
        </w:rPr>
        <w:t>Para determinar el tramo tarifario en el que se ubicará al Participante en el Mercado, se estará al número de ofertas efectuadas por él en el Mercado el año anterior.</w:t>
      </w:r>
    </w:p>
    <w:p w14:paraId="2BDAEFC9" w14:textId="77777777" w:rsidR="00177E87" w:rsidRPr="00A361AD" w:rsidRDefault="00177E87" w:rsidP="00A361AD">
      <w:pPr>
        <w:pStyle w:val="Textoindependiente"/>
        <w:spacing w:before="202"/>
        <w:ind w:left="101" w:right="113"/>
        <w:jc w:val="both"/>
        <w:rPr>
          <w:lang w:val="es-ES"/>
        </w:rPr>
      </w:pPr>
      <w:r w:rsidRPr="00A361AD">
        <w:rPr>
          <w:lang w:val="es-ES"/>
        </w:rPr>
        <w:t>El tramo tarifario se revisará al principio de cada año de acuerdo con las ofertas efectuadas por el Participante en el Mercado.</w:t>
      </w:r>
    </w:p>
    <w:p w14:paraId="092DB529" w14:textId="6A6B98A9" w:rsidR="00177E87" w:rsidRPr="00A361AD" w:rsidRDefault="00177E87" w:rsidP="00A361AD">
      <w:pPr>
        <w:pStyle w:val="Textoindependiente"/>
        <w:spacing w:before="202"/>
        <w:ind w:left="101" w:right="113"/>
        <w:jc w:val="both"/>
        <w:rPr>
          <w:lang w:val="es-ES"/>
        </w:rPr>
      </w:pPr>
      <w:r w:rsidRPr="00A361AD">
        <w:rPr>
          <w:lang w:val="es-ES"/>
        </w:rPr>
        <w:t>En caso de</w:t>
      </w:r>
      <w:r w:rsidRPr="00A361AD">
        <w:rPr>
          <w:spacing w:val="-43"/>
          <w:lang w:val="es-ES"/>
        </w:rPr>
        <w:t xml:space="preserve"> </w:t>
      </w:r>
      <w:r w:rsidRPr="00A361AD">
        <w:rPr>
          <w:lang w:val="es-ES"/>
        </w:rPr>
        <w:t>que un Participante en el Mercado solicite los servicios de comunicación de datos,</w:t>
      </w:r>
      <w:r w:rsidRPr="00A361AD">
        <w:rPr>
          <w:spacing w:val="-13"/>
          <w:lang w:val="es-ES"/>
        </w:rPr>
        <w:t xml:space="preserve"> </w:t>
      </w:r>
      <w:r w:rsidRPr="00A361AD">
        <w:rPr>
          <w:lang w:val="es-ES"/>
        </w:rPr>
        <w:t>sin</w:t>
      </w:r>
      <w:r w:rsidRPr="00A361AD">
        <w:rPr>
          <w:spacing w:val="-16"/>
          <w:lang w:val="es-ES"/>
        </w:rPr>
        <w:t xml:space="preserve"> </w:t>
      </w:r>
      <w:r w:rsidRPr="00A361AD">
        <w:rPr>
          <w:lang w:val="es-ES"/>
        </w:rPr>
        <w:t>que</w:t>
      </w:r>
      <w:r w:rsidRPr="00A361AD">
        <w:rPr>
          <w:spacing w:val="-14"/>
          <w:lang w:val="es-ES"/>
        </w:rPr>
        <w:t xml:space="preserve"> </w:t>
      </w:r>
      <w:r w:rsidRPr="00A361AD">
        <w:rPr>
          <w:lang w:val="es-ES"/>
        </w:rPr>
        <w:t>consten</w:t>
      </w:r>
      <w:r w:rsidRPr="00A361AD">
        <w:rPr>
          <w:spacing w:val="-13"/>
          <w:lang w:val="es-ES"/>
        </w:rPr>
        <w:t xml:space="preserve"> </w:t>
      </w:r>
      <w:r w:rsidRPr="00A361AD">
        <w:rPr>
          <w:lang w:val="es-ES"/>
        </w:rPr>
        <w:t>datos</w:t>
      </w:r>
      <w:r w:rsidRPr="00A361AD">
        <w:rPr>
          <w:spacing w:val="-15"/>
          <w:lang w:val="es-ES"/>
        </w:rPr>
        <w:t xml:space="preserve"> </w:t>
      </w:r>
      <w:r w:rsidRPr="00A361AD">
        <w:rPr>
          <w:lang w:val="es-ES"/>
        </w:rPr>
        <w:t>sobre</w:t>
      </w:r>
      <w:r w:rsidRPr="00A361AD">
        <w:rPr>
          <w:spacing w:val="-14"/>
          <w:lang w:val="es-ES"/>
        </w:rPr>
        <w:t xml:space="preserve"> </w:t>
      </w:r>
      <w:r w:rsidRPr="00A361AD">
        <w:rPr>
          <w:lang w:val="es-ES"/>
        </w:rPr>
        <w:t>el</w:t>
      </w:r>
      <w:r w:rsidRPr="00A361AD">
        <w:rPr>
          <w:spacing w:val="-13"/>
          <w:lang w:val="es-ES"/>
        </w:rPr>
        <w:t xml:space="preserve"> </w:t>
      </w:r>
      <w:r w:rsidRPr="00A361AD">
        <w:rPr>
          <w:lang w:val="es-ES"/>
        </w:rPr>
        <w:t>número</w:t>
      </w:r>
      <w:r w:rsidRPr="00A361AD">
        <w:rPr>
          <w:spacing w:val="-16"/>
          <w:lang w:val="es-ES"/>
        </w:rPr>
        <w:t xml:space="preserve"> </w:t>
      </w:r>
      <w:r w:rsidRPr="00A361AD">
        <w:rPr>
          <w:lang w:val="es-ES"/>
        </w:rPr>
        <w:t>de</w:t>
      </w:r>
      <w:r w:rsidRPr="00A361AD">
        <w:rPr>
          <w:spacing w:val="-13"/>
          <w:lang w:val="es-ES"/>
        </w:rPr>
        <w:t xml:space="preserve"> </w:t>
      </w:r>
      <w:r w:rsidRPr="00A361AD">
        <w:rPr>
          <w:lang w:val="es-ES"/>
        </w:rPr>
        <w:t>ofertas</w:t>
      </w:r>
      <w:r w:rsidRPr="00A361AD">
        <w:rPr>
          <w:spacing w:val="-13"/>
          <w:lang w:val="es-ES"/>
        </w:rPr>
        <w:t xml:space="preserve"> </w:t>
      </w:r>
      <w:r w:rsidRPr="00A361AD">
        <w:rPr>
          <w:lang w:val="es-ES"/>
        </w:rPr>
        <w:t>efectuadas en el mercado el año anterior, el primer año será incluido, para la determinación de su tarifa, en el tramo B (101 a 500 ofertas al</w:t>
      </w:r>
      <w:r w:rsidRPr="00A361AD">
        <w:rPr>
          <w:spacing w:val="-11"/>
          <w:lang w:val="es-ES"/>
        </w:rPr>
        <w:t xml:space="preserve"> </w:t>
      </w:r>
      <w:r w:rsidRPr="00A361AD">
        <w:rPr>
          <w:lang w:val="es-ES"/>
        </w:rPr>
        <w:t>año).</w:t>
      </w:r>
    </w:p>
    <w:p w14:paraId="3A17B3BD" w14:textId="77777777" w:rsidR="00177E87" w:rsidRPr="00A361AD" w:rsidRDefault="00177E87" w:rsidP="00A361AD">
      <w:pPr>
        <w:pStyle w:val="Textoindependiente"/>
        <w:spacing w:before="240" w:after="240"/>
        <w:ind w:right="113"/>
        <w:jc w:val="center"/>
        <w:rPr>
          <w:lang w:val="es-ES"/>
        </w:rPr>
      </w:pPr>
      <w:r w:rsidRPr="00A361AD">
        <w:rPr>
          <w:lang w:val="es-ES"/>
        </w:rPr>
        <w:t>Aplicación de la Tasa ACER (Cláusula 10)</w:t>
      </w:r>
    </w:p>
    <w:p w14:paraId="3A572976" w14:textId="77777777" w:rsidR="00177E87" w:rsidRPr="00A361AD" w:rsidRDefault="00177E87" w:rsidP="00A361AD">
      <w:pPr>
        <w:pStyle w:val="Textoindependiente"/>
        <w:ind w:left="142" w:right="113"/>
        <w:jc w:val="both"/>
        <w:rPr>
          <w:lang w:val="es-ES"/>
        </w:rPr>
      </w:pPr>
      <w:r w:rsidRPr="00A361AD">
        <w:rPr>
          <w:lang w:val="es-ES"/>
        </w:rPr>
        <w:t xml:space="preserve">Con carácter anual, antes del 1 de julio, se facturará al Participante en el Mercado el importe de las tasas repercutidas por ACER, de acuerdo a lo previsto en la Decisión (UE) 2020/2152 de la Comisión de 17 de diciembre de 2020 sobre las tasas adeudadas a la Agencia de la Unión Europea para la Cooperación de los Reguladores de la Energía por la recopilación, la gestión, el tratamiento y el análisis de la información notificada con arreglo al Reglamento (UE) n 1227/2011 del Parlamento Europeo y del Consejo según lo establecido en la cláusula 10 del presente contrato. </w:t>
      </w:r>
    </w:p>
    <w:p w14:paraId="550D35C3" w14:textId="2863F84D" w:rsidR="7A47E8FC" w:rsidRPr="00A361AD" w:rsidRDefault="7A47E8FC" w:rsidP="00A361AD">
      <w:pPr>
        <w:pStyle w:val="Textoindependiente"/>
        <w:ind w:left="142" w:right="113"/>
        <w:jc w:val="both"/>
        <w:rPr>
          <w:lang w:val="es-ES"/>
        </w:rPr>
      </w:pPr>
    </w:p>
    <w:p w14:paraId="3CDE5881" w14:textId="36CBEA2A" w:rsidR="00FB30B8" w:rsidRDefault="00FB30B8">
      <w:pPr>
        <w:rPr>
          <w:rFonts w:ascii="Arial" w:eastAsia="Arial" w:hAnsi="Arial" w:cs="Arial"/>
        </w:rPr>
      </w:pPr>
      <w:r>
        <w:br w:type="page"/>
      </w:r>
    </w:p>
    <w:p w14:paraId="47E322C0" w14:textId="77777777" w:rsidR="00177E87" w:rsidRPr="00A361AD" w:rsidRDefault="00177E87" w:rsidP="00A361AD">
      <w:pPr>
        <w:pStyle w:val="Textoindependiente"/>
        <w:ind w:left="142" w:right="113"/>
        <w:jc w:val="both"/>
        <w:rPr>
          <w:lang w:val="es-ES"/>
        </w:rPr>
      </w:pPr>
    </w:p>
    <w:p w14:paraId="38F60F07" w14:textId="77777777" w:rsidR="00177E87" w:rsidRPr="00FB30B8" w:rsidRDefault="00177E87" w:rsidP="00A361AD">
      <w:pPr>
        <w:pStyle w:val="Ttulo1"/>
        <w:jc w:val="center"/>
        <w:rPr>
          <w:rFonts w:eastAsia="Arial" w:cs="Arial"/>
          <w:b/>
          <w:sz w:val="22"/>
          <w:szCs w:val="22"/>
          <w:lang w:val="es-ES"/>
        </w:rPr>
      </w:pPr>
      <w:r w:rsidRPr="00FB30B8">
        <w:rPr>
          <w:rFonts w:eastAsia="Arial" w:cs="Arial"/>
          <w:b/>
          <w:sz w:val="22"/>
          <w:szCs w:val="22"/>
          <w:lang w:val="es-ES"/>
        </w:rPr>
        <w:t>ANEXO 2</w:t>
      </w:r>
    </w:p>
    <w:p w14:paraId="52AB41EE" w14:textId="77777777" w:rsidR="00177E87" w:rsidRPr="00FB30B8" w:rsidRDefault="00177E87" w:rsidP="00A361AD">
      <w:pPr>
        <w:pStyle w:val="Textoindependiente"/>
        <w:spacing w:before="2"/>
        <w:rPr>
          <w:b/>
          <w:bCs/>
          <w:lang w:val="es-ES"/>
        </w:rPr>
      </w:pPr>
    </w:p>
    <w:p w14:paraId="0F0D1EC1" w14:textId="043C6FD1" w:rsidR="00177E87" w:rsidRPr="00FB30B8" w:rsidRDefault="00177E87" w:rsidP="00A361AD">
      <w:pPr>
        <w:pStyle w:val="Textoindependiente"/>
        <w:ind w:left="1285" w:right="1302"/>
        <w:jc w:val="center"/>
        <w:rPr>
          <w:b/>
          <w:bCs/>
          <w:lang w:val="es-ES"/>
        </w:rPr>
      </w:pPr>
      <w:r w:rsidRPr="00FB30B8">
        <w:rPr>
          <w:b/>
          <w:bCs/>
          <w:spacing w:val="-3"/>
          <w:w w:val="102"/>
          <w:lang w:val="es-ES"/>
        </w:rPr>
        <w:t>Tarifas</w:t>
      </w:r>
    </w:p>
    <w:p w14:paraId="05619D0C" w14:textId="77777777" w:rsidR="00177E87" w:rsidRPr="00A361AD" w:rsidRDefault="00177E87" w:rsidP="00A361AD">
      <w:pPr>
        <w:pStyle w:val="Textoindependiente"/>
        <w:spacing w:before="6"/>
        <w:rPr>
          <w:lang w:val="es-ES"/>
        </w:rPr>
      </w:pPr>
    </w:p>
    <w:p w14:paraId="0CD27B0D" w14:textId="036EFA98" w:rsidR="00177E87" w:rsidRPr="00A361AD" w:rsidRDefault="00177E87" w:rsidP="00A361AD">
      <w:pPr>
        <w:pStyle w:val="Textoindependiente"/>
        <w:spacing w:before="1"/>
        <w:ind w:left="101" w:right="117"/>
        <w:jc w:val="both"/>
        <w:rPr>
          <w:lang w:val="es-ES"/>
        </w:rPr>
      </w:pPr>
      <w:r w:rsidRPr="00A361AD">
        <w:rPr>
          <w:lang w:val="es-ES"/>
        </w:rPr>
        <w:t>La tarifa que se aplicará a cada mes y año afectado por el reporte de operaciones previas</w:t>
      </w:r>
      <w:r w:rsidRPr="00A361AD">
        <w:rPr>
          <w:spacing w:val="-6"/>
          <w:lang w:val="es-ES"/>
        </w:rPr>
        <w:t xml:space="preserve"> </w:t>
      </w:r>
      <w:r w:rsidRPr="00A361AD">
        <w:rPr>
          <w:lang w:val="es-ES"/>
        </w:rPr>
        <w:t>a</w:t>
      </w:r>
      <w:r w:rsidRPr="00A361AD">
        <w:rPr>
          <w:spacing w:val="-8"/>
          <w:lang w:val="es-ES"/>
        </w:rPr>
        <w:t xml:space="preserve"> </w:t>
      </w:r>
      <w:r w:rsidRPr="00A361AD">
        <w:rPr>
          <w:lang w:val="es-ES"/>
        </w:rPr>
        <w:t>la</w:t>
      </w:r>
      <w:r w:rsidRPr="00A361AD">
        <w:rPr>
          <w:spacing w:val="-8"/>
          <w:lang w:val="es-ES"/>
        </w:rPr>
        <w:t xml:space="preserve"> </w:t>
      </w:r>
      <w:r w:rsidRPr="00A361AD">
        <w:rPr>
          <w:lang w:val="es-ES"/>
        </w:rPr>
        <w:t>firma</w:t>
      </w:r>
      <w:r w:rsidRPr="00A361AD">
        <w:rPr>
          <w:spacing w:val="-8"/>
          <w:lang w:val="es-ES"/>
        </w:rPr>
        <w:t xml:space="preserve"> </w:t>
      </w:r>
      <w:r w:rsidRPr="00A361AD">
        <w:rPr>
          <w:lang w:val="es-ES"/>
        </w:rPr>
        <w:t>del</w:t>
      </w:r>
      <w:r w:rsidRPr="00A361AD">
        <w:rPr>
          <w:spacing w:val="-6"/>
          <w:lang w:val="es-ES"/>
        </w:rPr>
        <w:t xml:space="preserve"> </w:t>
      </w:r>
      <w:r w:rsidRPr="00A361AD">
        <w:rPr>
          <w:lang w:val="es-ES"/>
        </w:rPr>
        <w:t>Contrato</w:t>
      </w:r>
      <w:r w:rsidRPr="00A361AD">
        <w:rPr>
          <w:spacing w:val="-8"/>
          <w:lang w:val="es-ES"/>
        </w:rPr>
        <w:t xml:space="preserve"> </w:t>
      </w:r>
      <w:r w:rsidRPr="00A361AD">
        <w:rPr>
          <w:lang w:val="es-ES"/>
        </w:rPr>
        <w:t>será</w:t>
      </w:r>
      <w:r w:rsidRPr="00A361AD">
        <w:rPr>
          <w:spacing w:val="-8"/>
          <w:lang w:val="es-ES"/>
        </w:rPr>
        <w:t xml:space="preserve"> </w:t>
      </w:r>
      <w:r w:rsidRPr="00A361AD">
        <w:rPr>
          <w:lang w:val="es-ES"/>
        </w:rPr>
        <w:t>la</w:t>
      </w:r>
      <w:r w:rsidRPr="00A361AD">
        <w:rPr>
          <w:spacing w:val="-10"/>
          <w:lang w:val="es-ES"/>
        </w:rPr>
        <w:t xml:space="preserve"> </w:t>
      </w:r>
      <w:r w:rsidRPr="00A361AD">
        <w:rPr>
          <w:lang w:val="es-ES"/>
        </w:rPr>
        <w:t>que</w:t>
      </w:r>
      <w:r w:rsidRPr="00A361AD">
        <w:rPr>
          <w:spacing w:val="-9"/>
          <w:lang w:val="es-ES"/>
        </w:rPr>
        <w:t xml:space="preserve"> </w:t>
      </w:r>
      <w:r w:rsidRPr="00A361AD">
        <w:rPr>
          <w:lang w:val="es-ES"/>
        </w:rPr>
        <w:t>corresponda</w:t>
      </w:r>
      <w:r w:rsidRPr="00A361AD">
        <w:rPr>
          <w:spacing w:val="-6"/>
          <w:lang w:val="es-ES"/>
        </w:rPr>
        <w:t xml:space="preserve"> </w:t>
      </w:r>
      <w:r w:rsidRPr="00A361AD">
        <w:rPr>
          <w:lang w:val="es-ES"/>
        </w:rPr>
        <w:t>al</w:t>
      </w:r>
      <w:r w:rsidRPr="00A361AD">
        <w:rPr>
          <w:spacing w:val="-6"/>
          <w:lang w:val="es-ES"/>
        </w:rPr>
        <w:t xml:space="preserve"> </w:t>
      </w:r>
      <w:r w:rsidRPr="00A361AD">
        <w:rPr>
          <w:lang w:val="es-ES"/>
        </w:rPr>
        <w:t>agente</w:t>
      </w:r>
      <w:r w:rsidRPr="00A361AD">
        <w:rPr>
          <w:spacing w:val="-6"/>
          <w:lang w:val="es-ES"/>
        </w:rPr>
        <w:t xml:space="preserve"> </w:t>
      </w:r>
      <w:r w:rsidRPr="00A361AD">
        <w:rPr>
          <w:lang w:val="es-ES"/>
        </w:rPr>
        <w:t>en</w:t>
      </w:r>
      <w:r w:rsidRPr="00A361AD">
        <w:rPr>
          <w:spacing w:val="-6"/>
          <w:lang w:val="es-ES"/>
        </w:rPr>
        <w:t xml:space="preserve"> </w:t>
      </w:r>
      <w:r w:rsidRPr="00A361AD">
        <w:rPr>
          <w:lang w:val="es-ES"/>
        </w:rPr>
        <w:t>dicho</w:t>
      </w:r>
      <w:r w:rsidRPr="00A361AD">
        <w:rPr>
          <w:spacing w:val="-10"/>
          <w:lang w:val="es-ES"/>
        </w:rPr>
        <w:t xml:space="preserve"> </w:t>
      </w:r>
      <w:r w:rsidRPr="00A361AD">
        <w:rPr>
          <w:lang w:val="es-ES"/>
        </w:rPr>
        <w:t>mes</w:t>
      </w:r>
      <w:r w:rsidRPr="00A361AD">
        <w:rPr>
          <w:spacing w:val="-6"/>
          <w:lang w:val="es-ES"/>
        </w:rPr>
        <w:t xml:space="preserve"> </w:t>
      </w:r>
      <w:r w:rsidRPr="00A361AD">
        <w:rPr>
          <w:lang w:val="es-ES"/>
        </w:rPr>
        <w:t>y</w:t>
      </w:r>
      <w:r w:rsidRPr="00A361AD">
        <w:rPr>
          <w:spacing w:val="-9"/>
          <w:lang w:val="es-ES"/>
        </w:rPr>
        <w:t xml:space="preserve"> </w:t>
      </w:r>
      <w:r w:rsidRPr="00A361AD">
        <w:rPr>
          <w:lang w:val="es-ES"/>
        </w:rPr>
        <w:t>año</w:t>
      </w:r>
      <w:r w:rsidRPr="00A361AD">
        <w:rPr>
          <w:spacing w:val="-8"/>
          <w:lang w:val="es-ES"/>
        </w:rPr>
        <w:t xml:space="preserve"> </w:t>
      </w:r>
      <w:r w:rsidRPr="00A361AD">
        <w:rPr>
          <w:lang w:val="es-ES"/>
        </w:rPr>
        <w:t xml:space="preserve">de acuerdo con lo establecido en el Anexo </w:t>
      </w:r>
      <w:r w:rsidR="00064C7C" w:rsidRPr="00A361AD">
        <w:rPr>
          <w:lang w:val="es-ES"/>
        </w:rPr>
        <w:t>1</w:t>
      </w:r>
      <w:r w:rsidRPr="00A361AD">
        <w:rPr>
          <w:lang w:val="es-ES"/>
        </w:rPr>
        <w:t xml:space="preserve"> del Contrato, más un 10%</w:t>
      </w:r>
      <w:r w:rsidRPr="00A361AD">
        <w:rPr>
          <w:spacing w:val="-20"/>
          <w:lang w:val="es-ES"/>
        </w:rPr>
        <w:t xml:space="preserve"> </w:t>
      </w:r>
      <w:r w:rsidRPr="00A361AD">
        <w:rPr>
          <w:lang w:val="es-ES"/>
        </w:rPr>
        <w:t>adicional.</w:t>
      </w:r>
    </w:p>
    <w:p w14:paraId="01C76337" w14:textId="77777777" w:rsidR="00177E87" w:rsidRPr="00A361AD" w:rsidRDefault="00177E87" w:rsidP="00A361AD">
      <w:pPr>
        <w:spacing w:line="240" w:lineRule="auto"/>
        <w:jc w:val="both"/>
        <w:rPr>
          <w:rFonts w:ascii="Arial" w:hAnsi="Arial" w:cs="Arial"/>
        </w:rPr>
        <w:sectPr w:rsidR="00177E87" w:rsidRPr="00A361AD" w:rsidSect="001E4543">
          <w:headerReference w:type="default" r:id="rId11"/>
          <w:footerReference w:type="default" r:id="rId12"/>
          <w:pgSz w:w="11910" w:h="16840"/>
          <w:pgMar w:top="1580" w:right="1580" w:bottom="1180" w:left="1600" w:header="0" w:footer="510" w:gutter="0"/>
          <w:pgNumType w:start="1"/>
          <w:cols w:space="720"/>
          <w:docGrid w:linePitch="299"/>
        </w:sectPr>
      </w:pPr>
    </w:p>
    <w:p w14:paraId="5935DF04" w14:textId="34860640" w:rsidR="00177E87" w:rsidRPr="00FB30B8" w:rsidRDefault="00177E87" w:rsidP="00A361AD">
      <w:pPr>
        <w:pStyle w:val="Ttulo1"/>
        <w:jc w:val="center"/>
        <w:rPr>
          <w:rFonts w:eastAsia="Arial" w:cs="Arial"/>
          <w:b/>
          <w:sz w:val="22"/>
          <w:szCs w:val="22"/>
          <w:lang w:val="es-ES"/>
        </w:rPr>
      </w:pPr>
      <w:r w:rsidRPr="00FB30B8">
        <w:rPr>
          <w:rFonts w:eastAsia="Arial" w:cs="Arial"/>
          <w:b/>
          <w:sz w:val="22"/>
          <w:szCs w:val="22"/>
          <w:lang w:val="es-ES"/>
        </w:rPr>
        <w:t>ANEXO 3</w:t>
      </w:r>
    </w:p>
    <w:p w14:paraId="1F696A85" w14:textId="1C8FDC52" w:rsidR="00177E87" w:rsidRPr="00FB30B8" w:rsidRDefault="00177E87" w:rsidP="00FB30B8">
      <w:pPr>
        <w:pStyle w:val="Ttulo1"/>
        <w:jc w:val="center"/>
        <w:rPr>
          <w:rFonts w:eastAsia="Arial" w:cs="Arial"/>
          <w:b/>
          <w:sz w:val="22"/>
          <w:szCs w:val="22"/>
          <w:lang w:val="es-ES"/>
        </w:rPr>
      </w:pPr>
      <w:r w:rsidRPr="00FB30B8">
        <w:rPr>
          <w:rFonts w:eastAsia="Arial" w:cs="Arial"/>
          <w:b/>
          <w:sz w:val="22"/>
          <w:szCs w:val="22"/>
          <w:lang w:val="es-ES"/>
        </w:rPr>
        <w:t>Reporte de operaciones previas</w:t>
      </w:r>
      <w:r w:rsidR="001929E4" w:rsidRPr="00FB30B8">
        <w:rPr>
          <w:rFonts w:eastAsia="Arial" w:cs="Arial"/>
          <w:b/>
          <w:sz w:val="22"/>
          <w:szCs w:val="22"/>
          <w:lang w:val="es-ES"/>
        </w:rPr>
        <w:t xml:space="preserve"> al 7 de mayo de 2024</w:t>
      </w:r>
    </w:p>
    <w:p w14:paraId="2A282CA3" w14:textId="260AE5CD" w:rsidR="00177E87" w:rsidRPr="00FB30B8" w:rsidRDefault="00177E87" w:rsidP="00FB30B8">
      <w:pPr>
        <w:pStyle w:val="Ttulo1"/>
        <w:jc w:val="center"/>
        <w:rPr>
          <w:rFonts w:eastAsia="Arial" w:cs="Arial"/>
          <w:b/>
          <w:sz w:val="22"/>
          <w:szCs w:val="22"/>
          <w:lang w:val="es-ES"/>
        </w:rPr>
      </w:pPr>
    </w:p>
    <w:p w14:paraId="62453C29" w14:textId="0B1E9E60" w:rsidR="00177E87" w:rsidRPr="00A361AD" w:rsidRDefault="00177E87" w:rsidP="00A361AD">
      <w:pPr>
        <w:pStyle w:val="Textoindependiente"/>
        <w:spacing w:before="5"/>
        <w:rPr>
          <w:lang w:val="es-ES"/>
        </w:rPr>
      </w:pPr>
    </w:p>
    <w:p w14:paraId="1521CDA9" w14:textId="30AE857E" w:rsidR="00177E87" w:rsidRPr="00A361AD" w:rsidRDefault="00177E87" w:rsidP="00A361AD">
      <w:pPr>
        <w:pStyle w:val="Textoindependiente"/>
        <w:rPr>
          <w:lang w:val="es-ES"/>
        </w:rPr>
      </w:pPr>
    </w:p>
    <w:p w14:paraId="4CDB7AED" w14:textId="5CBCD79D" w:rsidR="00177E87" w:rsidRPr="00A361AD" w:rsidRDefault="00177E87" w:rsidP="00A361AD">
      <w:pPr>
        <w:pStyle w:val="Textoindependiente"/>
        <w:ind w:left="708" w:right="114"/>
        <w:jc w:val="both"/>
        <w:rPr>
          <w:lang w:val="es-ES"/>
        </w:rPr>
      </w:pPr>
      <w:r w:rsidRPr="00A361AD">
        <w:rPr>
          <w:noProof/>
        </w:rPr>
        <mc:AlternateContent>
          <mc:Choice Requires="wps">
            <w:drawing>
              <wp:anchor distT="0" distB="0" distL="114300" distR="114300" simplePos="0" relativeHeight="251658240" behindDoc="0" locked="0" layoutInCell="1" allowOverlap="1" wp14:anchorId="53C34BAD" wp14:editId="063B150D">
                <wp:simplePos x="0" y="0"/>
                <wp:positionH relativeFrom="margin">
                  <wp:align>left</wp:align>
                </wp:positionH>
                <wp:positionV relativeFrom="paragraph">
                  <wp:posOffset>22225</wp:posOffset>
                </wp:positionV>
                <wp:extent cx="243840" cy="213360"/>
                <wp:effectExtent l="0" t="0" r="22860" b="15240"/>
                <wp:wrapSquare wrapText="bothSides"/>
                <wp:docPr id="2" name="Rectángulo 2"/>
                <wp:cNvGraphicFramePr/>
                <a:graphic xmlns:a="http://schemas.openxmlformats.org/drawingml/2006/main">
                  <a:graphicData uri="http://schemas.microsoft.com/office/word/2010/wordprocessingShape">
                    <wps:wsp>
                      <wps:cNvSpPr/>
                      <wps:spPr>
                        <a:xfrm>
                          <a:off x="0" y="0"/>
                          <a:ext cx="243840" cy="2133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890C256" id="Rectángulo 2" o:spid="_x0000_s1026" style="position:absolute;margin-left:0;margin-top:1.75pt;width:19.2pt;height:16.8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" filled="f" strokecolor="#1f3763 [1604]" strokeweight="1pt">
                <w10:wrap type="square" anchorx="margin"/>
              </v:rect>
            </w:pict>
          </mc:Fallback>
        </mc:AlternateContent>
      </w:r>
      <w:r w:rsidRPr="00A361AD">
        <w:rPr>
          <w:b/>
          <w:bCs/>
          <w:lang w:val="es-ES"/>
        </w:rPr>
        <w:t>Solicita que se realice el reporte ante ACER</w:t>
      </w:r>
      <w:r w:rsidRPr="00A361AD">
        <w:rPr>
          <w:lang w:val="es-ES"/>
        </w:rPr>
        <w:t xml:space="preserve"> de las operaciones en el mercado diario</w:t>
      </w:r>
      <w:r w:rsidRPr="00A361AD">
        <w:rPr>
          <w:spacing w:val="-8"/>
          <w:lang w:val="es-ES"/>
        </w:rPr>
        <w:t xml:space="preserve"> </w:t>
      </w:r>
      <w:r w:rsidRPr="00A361AD">
        <w:rPr>
          <w:lang w:val="es-ES"/>
        </w:rPr>
        <w:t>e</w:t>
      </w:r>
      <w:r w:rsidRPr="00A361AD">
        <w:rPr>
          <w:spacing w:val="-6"/>
          <w:lang w:val="es-ES"/>
        </w:rPr>
        <w:t xml:space="preserve"> </w:t>
      </w:r>
      <w:proofErr w:type="spellStart"/>
      <w:r w:rsidRPr="00A361AD">
        <w:rPr>
          <w:lang w:val="es-ES"/>
        </w:rPr>
        <w:t>intradiario</w:t>
      </w:r>
      <w:proofErr w:type="spellEnd"/>
      <w:r w:rsidRPr="00A361AD">
        <w:rPr>
          <w:spacing w:val="-10"/>
          <w:lang w:val="es-ES"/>
        </w:rPr>
        <w:t xml:space="preserve"> </w:t>
      </w:r>
      <w:r w:rsidRPr="00A361AD">
        <w:rPr>
          <w:lang w:val="es-ES"/>
        </w:rPr>
        <w:t>del</w:t>
      </w:r>
      <w:r w:rsidRPr="00A361AD">
        <w:rPr>
          <w:spacing w:val="-6"/>
          <w:lang w:val="es-ES"/>
        </w:rPr>
        <w:t xml:space="preserve"> </w:t>
      </w:r>
      <w:r w:rsidRPr="00A361AD">
        <w:rPr>
          <w:lang w:val="es-ES"/>
        </w:rPr>
        <w:t>Participante</w:t>
      </w:r>
      <w:r w:rsidRPr="00A361AD">
        <w:rPr>
          <w:spacing w:val="-10"/>
          <w:lang w:val="es-ES"/>
        </w:rPr>
        <w:t xml:space="preserve"> </w:t>
      </w:r>
      <w:r w:rsidRPr="00A361AD">
        <w:rPr>
          <w:lang w:val="es-ES"/>
        </w:rPr>
        <w:t>en</w:t>
      </w:r>
      <w:r w:rsidRPr="00A361AD">
        <w:rPr>
          <w:spacing w:val="-8"/>
          <w:lang w:val="es-ES"/>
        </w:rPr>
        <w:t xml:space="preserve"> </w:t>
      </w:r>
      <w:r w:rsidRPr="00A361AD">
        <w:rPr>
          <w:lang w:val="es-ES"/>
        </w:rPr>
        <w:t>el</w:t>
      </w:r>
      <w:r w:rsidRPr="00A361AD">
        <w:rPr>
          <w:spacing w:val="-6"/>
          <w:lang w:val="es-ES"/>
        </w:rPr>
        <w:t xml:space="preserve"> </w:t>
      </w:r>
      <w:r w:rsidRPr="00A361AD">
        <w:rPr>
          <w:lang w:val="es-ES"/>
        </w:rPr>
        <w:t>Mercado</w:t>
      </w:r>
      <w:r w:rsidRPr="00A361AD">
        <w:rPr>
          <w:spacing w:val="-8"/>
          <w:lang w:val="es-ES"/>
        </w:rPr>
        <w:t xml:space="preserve"> </w:t>
      </w:r>
      <w:r w:rsidRPr="00A361AD">
        <w:rPr>
          <w:lang w:val="es-ES"/>
        </w:rPr>
        <w:t>que</w:t>
      </w:r>
      <w:r w:rsidRPr="00A361AD">
        <w:rPr>
          <w:spacing w:val="-10"/>
          <w:lang w:val="es-ES"/>
        </w:rPr>
        <w:t xml:space="preserve"> </w:t>
      </w:r>
      <w:r w:rsidRPr="00A361AD">
        <w:rPr>
          <w:lang w:val="es-ES"/>
        </w:rPr>
        <w:t>han</w:t>
      </w:r>
      <w:r w:rsidRPr="00A361AD">
        <w:rPr>
          <w:spacing w:val="-10"/>
          <w:lang w:val="es-ES"/>
        </w:rPr>
        <w:t xml:space="preserve"> </w:t>
      </w:r>
      <w:r w:rsidRPr="00A361AD">
        <w:rPr>
          <w:lang w:val="es-ES"/>
        </w:rPr>
        <w:t>tenido</w:t>
      </w:r>
      <w:r w:rsidRPr="00A361AD">
        <w:rPr>
          <w:spacing w:val="-10"/>
          <w:lang w:val="es-ES"/>
        </w:rPr>
        <w:t xml:space="preserve"> </w:t>
      </w:r>
      <w:r w:rsidRPr="00A361AD">
        <w:rPr>
          <w:lang w:val="es-ES"/>
        </w:rPr>
        <w:t>lugar</w:t>
      </w:r>
      <w:r w:rsidRPr="00A361AD">
        <w:rPr>
          <w:spacing w:val="-6"/>
          <w:lang w:val="es-ES"/>
        </w:rPr>
        <w:t xml:space="preserve"> </w:t>
      </w:r>
      <w:r w:rsidRPr="00A361AD">
        <w:rPr>
          <w:lang w:val="es-ES"/>
        </w:rPr>
        <w:t>antes</w:t>
      </w:r>
      <w:r w:rsidRPr="00A361AD">
        <w:rPr>
          <w:spacing w:val="-6"/>
          <w:lang w:val="es-ES"/>
        </w:rPr>
        <w:t xml:space="preserve"> </w:t>
      </w:r>
      <w:r w:rsidRPr="00A361AD">
        <w:rPr>
          <w:lang w:val="es-ES"/>
        </w:rPr>
        <w:t>de</w:t>
      </w:r>
      <w:r w:rsidR="001929E4" w:rsidRPr="00A361AD">
        <w:rPr>
          <w:lang w:val="es-ES"/>
        </w:rPr>
        <w:t>l 7 de mayo de 2024</w:t>
      </w:r>
      <w:r w:rsidRPr="00A361AD">
        <w:rPr>
          <w:lang w:val="es-ES"/>
        </w:rPr>
        <w:t>.</w:t>
      </w:r>
    </w:p>
    <w:p w14:paraId="1B07A839" w14:textId="07F90844" w:rsidR="00177E87" w:rsidRPr="00A361AD" w:rsidRDefault="00177E87" w:rsidP="00A361AD">
      <w:pPr>
        <w:pStyle w:val="Textoindependiente"/>
        <w:spacing w:before="1"/>
        <w:rPr>
          <w:lang w:val="es-ES"/>
        </w:rPr>
      </w:pPr>
    </w:p>
    <w:p w14:paraId="0FCD492F" w14:textId="77BEC9B4" w:rsidR="00177E87" w:rsidRPr="00A361AD" w:rsidRDefault="00177E87" w:rsidP="00A361AD">
      <w:pPr>
        <w:pStyle w:val="Textoindependiente"/>
        <w:spacing w:before="1"/>
        <w:rPr>
          <w:lang w:val="es-ES"/>
        </w:rPr>
      </w:pPr>
    </w:p>
    <w:p w14:paraId="517D4593" w14:textId="04BB65A2" w:rsidR="00177E87" w:rsidRPr="00A361AD" w:rsidRDefault="00177E87" w:rsidP="00A361AD">
      <w:pPr>
        <w:pStyle w:val="Textoindependiente"/>
        <w:ind w:left="708" w:right="114"/>
        <w:jc w:val="both"/>
        <w:rPr>
          <w:lang w:val="es-ES"/>
        </w:rPr>
      </w:pPr>
      <w:r w:rsidRPr="00A361AD">
        <w:rPr>
          <w:noProof/>
        </w:rPr>
        <mc:AlternateContent>
          <mc:Choice Requires="wps">
            <w:drawing>
              <wp:anchor distT="0" distB="0" distL="114300" distR="114300" simplePos="0" relativeHeight="251658241" behindDoc="0" locked="0" layoutInCell="1" allowOverlap="1" wp14:anchorId="23A34819" wp14:editId="4A11BFA6">
                <wp:simplePos x="0" y="0"/>
                <wp:positionH relativeFrom="margin">
                  <wp:align>left</wp:align>
                </wp:positionH>
                <wp:positionV relativeFrom="paragraph">
                  <wp:posOffset>29845</wp:posOffset>
                </wp:positionV>
                <wp:extent cx="243840" cy="213360"/>
                <wp:effectExtent l="0" t="0" r="22860" b="15240"/>
                <wp:wrapSquare wrapText="bothSides"/>
                <wp:docPr id="1" name="Rectángulo 1"/>
                <wp:cNvGraphicFramePr/>
                <a:graphic xmlns:a="http://schemas.openxmlformats.org/drawingml/2006/main">
                  <a:graphicData uri="http://schemas.microsoft.com/office/word/2010/wordprocessingShape">
                    <wps:wsp>
                      <wps:cNvSpPr/>
                      <wps:spPr>
                        <a:xfrm>
                          <a:off x="0" y="0"/>
                          <a:ext cx="243840" cy="2133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EA81BB" id="Rectángulo 1" o:spid="_x0000_s1026" style="position:absolute;margin-left:0;margin-top:2.35pt;width:19.2pt;height:16.8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" filled="f" strokecolor="#1f3763 [1604]" strokeweight="1pt">
                <w10:wrap type="square" anchorx="margin"/>
              </v:rect>
            </w:pict>
          </mc:Fallback>
        </mc:AlternateContent>
      </w:r>
      <w:r w:rsidRPr="00A361AD">
        <w:rPr>
          <w:b/>
          <w:bCs/>
          <w:lang w:val="es-ES"/>
        </w:rPr>
        <w:t>Renuncia a que se realice el reporte ante ACER</w:t>
      </w:r>
      <w:r w:rsidRPr="00A361AD">
        <w:rPr>
          <w:lang w:val="es-ES"/>
        </w:rPr>
        <w:t xml:space="preserve"> de las operaciones en el mercado diario</w:t>
      </w:r>
      <w:r w:rsidRPr="00A361AD">
        <w:rPr>
          <w:spacing w:val="-8"/>
          <w:lang w:val="es-ES"/>
        </w:rPr>
        <w:t xml:space="preserve"> </w:t>
      </w:r>
      <w:r w:rsidRPr="00A361AD">
        <w:rPr>
          <w:lang w:val="es-ES"/>
        </w:rPr>
        <w:t>e</w:t>
      </w:r>
      <w:r w:rsidRPr="00A361AD">
        <w:rPr>
          <w:spacing w:val="-6"/>
          <w:lang w:val="es-ES"/>
        </w:rPr>
        <w:t xml:space="preserve"> </w:t>
      </w:r>
      <w:proofErr w:type="spellStart"/>
      <w:r w:rsidRPr="00A361AD">
        <w:rPr>
          <w:lang w:val="es-ES"/>
        </w:rPr>
        <w:t>intradiario</w:t>
      </w:r>
      <w:proofErr w:type="spellEnd"/>
      <w:r w:rsidRPr="00A361AD">
        <w:rPr>
          <w:spacing w:val="-10"/>
          <w:lang w:val="es-ES"/>
        </w:rPr>
        <w:t xml:space="preserve"> </w:t>
      </w:r>
      <w:r w:rsidRPr="00A361AD">
        <w:rPr>
          <w:lang w:val="es-ES"/>
        </w:rPr>
        <w:t>del</w:t>
      </w:r>
      <w:r w:rsidRPr="00A361AD">
        <w:rPr>
          <w:spacing w:val="-6"/>
          <w:lang w:val="es-ES"/>
        </w:rPr>
        <w:t xml:space="preserve"> </w:t>
      </w:r>
      <w:r w:rsidRPr="00A361AD">
        <w:rPr>
          <w:lang w:val="es-ES"/>
        </w:rPr>
        <w:t>Participante</w:t>
      </w:r>
      <w:r w:rsidRPr="00A361AD">
        <w:rPr>
          <w:spacing w:val="-10"/>
          <w:lang w:val="es-ES"/>
        </w:rPr>
        <w:t xml:space="preserve"> </w:t>
      </w:r>
      <w:r w:rsidRPr="00A361AD">
        <w:rPr>
          <w:lang w:val="es-ES"/>
        </w:rPr>
        <w:t>en</w:t>
      </w:r>
      <w:r w:rsidRPr="00A361AD">
        <w:rPr>
          <w:spacing w:val="-8"/>
          <w:lang w:val="es-ES"/>
        </w:rPr>
        <w:t xml:space="preserve"> </w:t>
      </w:r>
      <w:r w:rsidRPr="00A361AD">
        <w:rPr>
          <w:lang w:val="es-ES"/>
        </w:rPr>
        <w:t>el</w:t>
      </w:r>
      <w:r w:rsidRPr="00A361AD">
        <w:rPr>
          <w:spacing w:val="-6"/>
          <w:lang w:val="es-ES"/>
        </w:rPr>
        <w:t xml:space="preserve"> </w:t>
      </w:r>
      <w:r w:rsidRPr="00A361AD">
        <w:rPr>
          <w:lang w:val="es-ES"/>
        </w:rPr>
        <w:t>Mercado</w:t>
      </w:r>
      <w:r w:rsidRPr="00A361AD">
        <w:rPr>
          <w:spacing w:val="-8"/>
          <w:lang w:val="es-ES"/>
        </w:rPr>
        <w:t xml:space="preserve"> </w:t>
      </w:r>
      <w:r w:rsidRPr="00A361AD">
        <w:rPr>
          <w:lang w:val="es-ES"/>
        </w:rPr>
        <w:t>que</w:t>
      </w:r>
      <w:r w:rsidRPr="00A361AD">
        <w:rPr>
          <w:spacing w:val="-10"/>
          <w:lang w:val="es-ES"/>
        </w:rPr>
        <w:t xml:space="preserve"> </w:t>
      </w:r>
      <w:r w:rsidRPr="00A361AD">
        <w:rPr>
          <w:lang w:val="es-ES"/>
        </w:rPr>
        <w:t>han</w:t>
      </w:r>
      <w:r w:rsidRPr="00A361AD">
        <w:rPr>
          <w:spacing w:val="-10"/>
          <w:lang w:val="es-ES"/>
        </w:rPr>
        <w:t xml:space="preserve"> </w:t>
      </w:r>
      <w:r w:rsidRPr="00A361AD">
        <w:rPr>
          <w:lang w:val="es-ES"/>
        </w:rPr>
        <w:t>tenido</w:t>
      </w:r>
      <w:r w:rsidRPr="00A361AD">
        <w:rPr>
          <w:spacing w:val="-10"/>
          <w:lang w:val="es-ES"/>
        </w:rPr>
        <w:t xml:space="preserve"> </w:t>
      </w:r>
      <w:r w:rsidRPr="00A361AD">
        <w:rPr>
          <w:lang w:val="es-ES"/>
        </w:rPr>
        <w:t>lugar</w:t>
      </w:r>
      <w:r w:rsidRPr="00A361AD">
        <w:rPr>
          <w:spacing w:val="-6"/>
          <w:lang w:val="es-ES"/>
        </w:rPr>
        <w:t xml:space="preserve"> </w:t>
      </w:r>
      <w:r w:rsidRPr="00A361AD">
        <w:rPr>
          <w:lang w:val="es-ES"/>
        </w:rPr>
        <w:t>antes</w:t>
      </w:r>
      <w:r w:rsidRPr="00A361AD">
        <w:rPr>
          <w:spacing w:val="-6"/>
          <w:lang w:val="es-ES"/>
        </w:rPr>
        <w:t xml:space="preserve"> </w:t>
      </w:r>
      <w:r w:rsidRPr="00A361AD">
        <w:rPr>
          <w:lang w:val="es-ES"/>
        </w:rPr>
        <w:t>de</w:t>
      </w:r>
      <w:r w:rsidR="007A136A" w:rsidRPr="00A361AD">
        <w:rPr>
          <w:lang w:val="es-ES"/>
        </w:rPr>
        <w:t>l 7 de mayo</w:t>
      </w:r>
      <w:r w:rsidR="00922E20" w:rsidRPr="00A361AD">
        <w:rPr>
          <w:lang w:val="es-ES"/>
        </w:rPr>
        <w:t xml:space="preserve"> de 2024.</w:t>
      </w:r>
    </w:p>
    <w:p w14:paraId="4DE2E667" w14:textId="77777777" w:rsidR="00177E87" w:rsidRPr="00A361AD" w:rsidRDefault="00177E87" w:rsidP="00A361AD">
      <w:pPr>
        <w:pStyle w:val="Textoindependiente"/>
        <w:rPr>
          <w:lang w:val="es-ES"/>
        </w:rPr>
      </w:pPr>
    </w:p>
    <w:p w14:paraId="14ADDAA2" w14:textId="77777777" w:rsidR="00177E87" w:rsidRPr="00A361AD" w:rsidRDefault="00177E87" w:rsidP="00A361AD">
      <w:pPr>
        <w:pStyle w:val="Textoindependiente"/>
        <w:rPr>
          <w:lang w:val="es-ES"/>
        </w:rPr>
      </w:pPr>
      <w:r w:rsidRPr="00A361AD">
        <w:rPr>
          <w:lang w:val="es-ES"/>
        </w:rPr>
        <w:tab/>
      </w:r>
    </w:p>
    <w:p w14:paraId="6CA92AD4" w14:textId="77777777" w:rsidR="00177E87" w:rsidRPr="00A361AD" w:rsidRDefault="00177E87" w:rsidP="00A361AD">
      <w:pPr>
        <w:pStyle w:val="Textoindependiente"/>
        <w:spacing w:before="1"/>
        <w:rPr>
          <w:lang w:val="es-ES"/>
        </w:rPr>
      </w:pPr>
    </w:p>
    <w:p w14:paraId="576834ED" w14:textId="77777777" w:rsidR="00177E87" w:rsidRPr="00A361AD" w:rsidRDefault="00177E87" w:rsidP="00A361AD">
      <w:pPr>
        <w:spacing w:line="240" w:lineRule="auto"/>
        <w:rPr>
          <w:rFonts w:ascii="Arial" w:hAnsi="Arial" w:cs="Arial"/>
        </w:rPr>
      </w:pPr>
    </w:p>
    <w:p w14:paraId="1FA6C0F5" w14:textId="77777777" w:rsidR="00D559F5" w:rsidRPr="00A361AD" w:rsidRDefault="00D559F5" w:rsidP="00A361AD">
      <w:pPr>
        <w:spacing w:line="240" w:lineRule="auto"/>
        <w:rPr>
          <w:rFonts w:ascii="Arial" w:hAnsi="Arial" w:cs="Arial"/>
        </w:rPr>
      </w:pPr>
    </w:p>
    <w:sectPr w:rsidR="00D559F5" w:rsidRPr="00A361A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92EBA" w14:textId="77777777" w:rsidR="00D036CB" w:rsidRDefault="00D036CB">
      <w:pPr>
        <w:spacing w:after="0" w:line="240" w:lineRule="auto"/>
      </w:pPr>
      <w:r>
        <w:separator/>
      </w:r>
    </w:p>
  </w:endnote>
  <w:endnote w:type="continuationSeparator" w:id="0">
    <w:p w14:paraId="4E59B987" w14:textId="77777777" w:rsidR="00D036CB" w:rsidRDefault="00D036CB">
      <w:pPr>
        <w:spacing w:after="0" w:line="240" w:lineRule="auto"/>
      </w:pPr>
      <w:r>
        <w:continuationSeparator/>
      </w:r>
    </w:p>
  </w:endnote>
  <w:endnote w:type="continuationNotice" w:id="1">
    <w:p w14:paraId="295D2753" w14:textId="77777777" w:rsidR="00D036CB" w:rsidRDefault="00D036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3562367"/>
      <w:docPartObj>
        <w:docPartGallery w:val="Page Numbers (Bottom of Page)"/>
        <w:docPartUnique/>
      </w:docPartObj>
    </w:sdtPr>
    <w:sdtEndPr/>
    <w:sdtContent>
      <w:p w14:paraId="01B10CC4" w14:textId="77777777" w:rsidR="00C953C7" w:rsidRDefault="00177E87">
        <w:pPr>
          <w:pStyle w:val="Piedepgina"/>
          <w:jc w:val="right"/>
        </w:pPr>
        <w:r>
          <w:fldChar w:fldCharType="begin"/>
        </w:r>
        <w:r>
          <w:instrText>PAGE   \* MERGEFORMAT</w:instrText>
        </w:r>
        <w:r>
          <w:fldChar w:fldCharType="separate"/>
        </w:r>
        <w:r>
          <w:rPr>
            <w:lang w:val="es-ES"/>
          </w:rPr>
          <w:t>2</w:t>
        </w:r>
        <w:r>
          <w:fldChar w:fldCharType="end"/>
        </w:r>
      </w:p>
    </w:sdtContent>
  </w:sdt>
  <w:p w14:paraId="0043761A" w14:textId="77777777" w:rsidR="00C953C7" w:rsidRDefault="00C953C7">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559710" w14:textId="77777777" w:rsidR="00D036CB" w:rsidRDefault="00D036CB">
      <w:pPr>
        <w:spacing w:after="0" w:line="240" w:lineRule="auto"/>
      </w:pPr>
      <w:r>
        <w:separator/>
      </w:r>
    </w:p>
  </w:footnote>
  <w:footnote w:type="continuationSeparator" w:id="0">
    <w:p w14:paraId="7A9959CD" w14:textId="77777777" w:rsidR="00D036CB" w:rsidRDefault="00D036CB">
      <w:pPr>
        <w:spacing w:after="0" w:line="240" w:lineRule="auto"/>
      </w:pPr>
      <w:r>
        <w:continuationSeparator/>
      </w:r>
    </w:p>
  </w:footnote>
  <w:footnote w:type="continuationNotice" w:id="1">
    <w:p w14:paraId="54133E98" w14:textId="77777777" w:rsidR="00D036CB" w:rsidRDefault="00D036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2119B" w14:textId="77777777" w:rsidR="00C953C7" w:rsidRDefault="00C953C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A1C81"/>
    <w:multiLevelType w:val="hybridMultilevel"/>
    <w:tmpl w:val="4CC0E5F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E52300B"/>
    <w:multiLevelType w:val="hybridMultilevel"/>
    <w:tmpl w:val="1CE499B6"/>
    <w:lvl w:ilvl="0" w:tplc="FFFFFFFF">
      <w:start w:val="1"/>
      <w:numFmt w:val="decimal"/>
      <w:lvlText w:val="%1."/>
      <w:lvlJc w:val="left"/>
      <w:pPr>
        <w:ind w:left="821" w:hanging="360"/>
      </w:pPr>
      <w:rPr>
        <w:rFonts w:hint="default"/>
        <w:w w:val="115"/>
      </w:rPr>
    </w:lvl>
    <w:lvl w:ilvl="1" w:tplc="0C0A0017">
      <w:start w:val="1"/>
      <w:numFmt w:val="lowerLetter"/>
      <w:lvlText w:val="%2)"/>
      <w:lvlJc w:val="left"/>
      <w:pPr>
        <w:ind w:left="1541" w:hanging="360"/>
      </w:pPr>
    </w:lvl>
    <w:lvl w:ilvl="2" w:tplc="FFFFFFFF" w:tentative="1">
      <w:start w:val="1"/>
      <w:numFmt w:val="lowerRoman"/>
      <w:lvlText w:val="%3."/>
      <w:lvlJc w:val="right"/>
      <w:pPr>
        <w:ind w:left="2261" w:hanging="180"/>
      </w:pPr>
    </w:lvl>
    <w:lvl w:ilvl="3" w:tplc="FFFFFFFF" w:tentative="1">
      <w:start w:val="1"/>
      <w:numFmt w:val="decimal"/>
      <w:lvlText w:val="%4."/>
      <w:lvlJc w:val="left"/>
      <w:pPr>
        <w:ind w:left="2981" w:hanging="360"/>
      </w:pPr>
    </w:lvl>
    <w:lvl w:ilvl="4" w:tplc="FFFFFFFF" w:tentative="1">
      <w:start w:val="1"/>
      <w:numFmt w:val="lowerLetter"/>
      <w:lvlText w:val="%5."/>
      <w:lvlJc w:val="left"/>
      <w:pPr>
        <w:ind w:left="3701" w:hanging="360"/>
      </w:pPr>
    </w:lvl>
    <w:lvl w:ilvl="5" w:tplc="FFFFFFFF" w:tentative="1">
      <w:start w:val="1"/>
      <w:numFmt w:val="lowerRoman"/>
      <w:lvlText w:val="%6."/>
      <w:lvlJc w:val="right"/>
      <w:pPr>
        <w:ind w:left="4421" w:hanging="180"/>
      </w:pPr>
    </w:lvl>
    <w:lvl w:ilvl="6" w:tplc="FFFFFFFF" w:tentative="1">
      <w:start w:val="1"/>
      <w:numFmt w:val="decimal"/>
      <w:lvlText w:val="%7."/>
      <w:lvlJc w:val="left"/>
      <w:pPr>
        <w:ind w:left="5141" w:hanging="360"/>
      </w:pPr>
    </w:lvl>
    <w:lvl w:ilvl="7" w:tplc="FFFFFFFF" w:tentative="1">
      <w:start w:val="1"/>
      <w:numFmt w:val="lowerLetter"/>
      <w:lvlText w:val="%8."/>
      <w:lvlJc w:val="left"/>
      <w:pPr>
        <w:ind w:left="5861" w:hanging="360"/>
      </w:pPr>
    </w:lvl>
    <w:lvl w:ilvl="8" w:tplc="FFFFFFFF" w:tentative="1">
      <w:start w:val="1"/>
      <w:numFmt w:val="lowerRoman"/>
      <w:lvlText w:val="%9."/>
      <w:lvlJc w:val="right"/>
      <w:pPr>
        <w:ind w:left="6581" w:hanging="180"/>
      </w:pPr>
    </w:lvl>
  </w:abstractNum>
  <w:abstractNum w:abstractNumId="2" w15:restartNumberingAfterBreak="0">
    <w:nsid w:val="3590103F"/>
    <w:multiLevelType w:val="hybridMultilevel"/>
    <w:tmpl w:val="F2983FF2"/>
    <w:lvl w:ilvl="0" w:tplc="82243314">
      <w:start w:val="1"/>
      <w:numFmt w:val="lowerLetter"/>
      <w:lvlText w:val="%1."/>
      <w:lvlJc w:val="left"/>
      <w:pPr>
        <w:ind w:left="1897" w:hanging="360"/>
      </w:pPr>
      <w:rPr>
        <w:rFonts w:hint="default"/>
      </w:rPr>
    </w:lvl>
    <w:lvl w:ilvl="1" w:tplc="0C0A0019">
      <w:start w:val="1"/>
      <w:numFmt w:val="lowerLetter"/>
      <w:lvlText w:val="%2."/>
      <w:lvlJc w:val="left"/>
      <w:pPr>
        <w:ind w:left="2617" w:hanging="360"/>
      </w:pPr>
    </w:lvl>
    <w:lvl w:ilvl="2" w:tplc="0C0A001B" w:tentative="1">
      <w:start w:val="1"/>
      <w:numFmt w:val="lowerRoman"/>
      <w:lvlText w:val="%3."/>
      <w:lvlJc w:val="right"/>
      <w:pPr>
        <w:ind w:left="3337" w:hanging="180"/>
      </w:pPr>
    </w:lvl>
    <w:lvl w:ilvl="3" w:tplc="0C0A000F" w:tentative="1">
      <w:start w:val="1"/>
      <w:numFmt w:val="decimal"/>
      <w:lvlText w:val="%4."/>
      <w:lvlJc w:val="left"/>
      <w:pPr>
        <w:ind w:left="4057" w:hanging="360"/>
      </w:pPr>
    </w:lvl>
    <w:lvl w:ilvl="4" w:tplc="0C0A0019" w:tentative="1">
      <w:start w:val="1"/>
      <w:numFmt w:val="lowerLetter"/>
      <w:lvlText w:val="%5."/>
      <w:lvlJc w:val="left"/>
      <w:pPr>
        <w:ind w:left="4777" w:hanging="360"/>
      </w:pPr>
    </w:lvl>
    <w:lvl w:ilvl="5" w:tplc="0C0A001B" w:tentative="1">
      <w:start w:val="1"/>
      <w:numFmt w:val="lowerRoman"/>
      <w:lvlText w:val="%6."/>
      <w:lvlJc w:val="right"/>
      <w:pPr>
        <w:ind w:left="5497" w:hanging="180"/>
      </w:pPr>
    </w:lvl>
    <w:lvl w:ilvl="6" w:tplc="0C0A000F" w:tentative="1">
      <w:start w:val="1"/>
      <w:numFmt w:val="decimal"/>
      <w:lvlText w:val="%7."/>
      <w:lvlJc w:val="left"/>
      <w:pPr>
        <w:ind w:left="6217" w:hanging="360"/>
      </w:pPr>
    </w:lvl>
    <w:lvl w:ilvl="7" w:tplc="0C0A0019" w:tentative="1">
      <w:start w:val="1"/>
      <w:numFmt w:val="lowerLetter"/>
      <w:lvlText w:val="%8."/>
      <w:lvlJc w:val="left"/>
      <w:pPr>
        <w:ind w:left="6937" w:hanging="360"/>
      </w:pPr>
    </w:lvl>
    <w:lvl w:ilvl="8" w:tplc="0C0A001B" w:tentative="1">
      <w:start w:val="1"/>
      <w:numFmt w:val="lowerRoman"/>
      <w:lvlText w:val="%9."/>
      <w:lvlJc w:val="right"/>
      <w:pPr>
        <w:ind w:left="7657" w:hanging="180"/>
      </w:pPr>
    </w:lvl>
  </w:abstractNum>
  <w:abstractNum w:abstractNumId="3" w15:restartNumberingAfterBreak="0">
    <w:nsid w:val="36965BE5"/>
    <w:multiLevelType w:val="hybridMultilevel"/>
    <w:tmpl w:val="F4B8F336"/>
    <w:lvl w:ilvl="0" w:tplc="01FED2E0">
      <w:start w:val="1"/>
      <w:numFmt w:val="decimal"/>
      <w:lvlText w:val="%1."/>
      <w:lvlJc w:val="left"/>
      <w:pPr>
        <w:ind w:left="927" w:hanging="360"/>
      </w:pPr>
      <w:rPr>
        <w:b/>
        <w:bCs/>
      </w:rPr>
    </w:lvl>
    <w:lvl w:ilvl="1" w:tplc="0C0A0019" w:tentative="1">
      <w:start w:val="1"/>
      <w:numFmt w:val="lowerLetter"/>
      <w:lvlText w:val="%2."/>
      <w:lvlJc w:val="left"/>
      <w:pPr>
        <w:ind w:left="1541" w:hanging="360"/>
      </w:pPr>
    </w:lvl>
    <w:lvl w:ilvl="2" w:tplc="0C0A001B" w:tentative="1">
      <w:start w:val="1"/>
      <w:numFmt w:val="lowerRoman"/>
      <w:lvlText w:val="%3."/>
      <w:lvlJc w:val="right"/>
      <w:pPr>
        <w:ind w:left="2261" w:hanging="180"/>
      </w:pPr>
    </w:lvl>
    <w:lvl w:ilvl="3" w:tplc="0C0A000F" w:tentative="1">
      <w:start w:val="1"/>
      <w:numFmt w:val="decimal"/>
      <w:lvlText w:val="%4."/>
      <w:lvlJc w:val="left"/>
      <w:pPr>
        <w:ind w:left="2981" w:hanging="360"/>
      </w:pPr>
    </w:lvl>
    <w:lvl w:ilvl="4" w:tplc="0C0A0019" w:tentative="1">
      <w:start w:val="1"/>
      <w:numFmt w:val="lowerLetter"/>
      <w:lvlText w:val="%5."/>
      <w:lvlJc w:val="left"/>
      <w:pPr>
        <w:ind w:left="3701" w:hanging="360"/>
      </w:pPr>
    </w:lvl>
    <w:lvl w:ilvl="5" w:tplc="0C0A001B" w:tentative="1">
      <w:start w:val="1"/>
      <w:numFmt w:val="lowerRoman"/>
      <w:lvlText w:val="%6."/>
      <w:lvlJc w:val="right"/>
      <w:pPr>
        <w:ind w:left="4421" w:hanging="180"/>
      </w:pPr>
    </w:lvl>
    <w:lvl w:ilvl="6" w:tplc="0C0A000F" w:tentative="1">
      <w:start w:val="1"/>
      <w:numFmt w:val="decimal"/>
      <w:lvlText w:val="%7."/>
      <w:lvlJc w:val="left"/>
      <w:pPr>
        <w:ind w:left="5141" w:hanging="360"/>
      </w:pPr>
    </w:lvl>
    <w:lvl w:ilvl="7" w:tplc="0C0A0019" w:tentative="1">
      <w:start w:val="1"/>
      <w:numFmt w:val="lowerLetter"/>
      <w:lvlText w:val="%8."/>
      <w:lvlJc w:val="left"/>
      <w:pPr>
        <w:ind w:left="5861" w:hanging="360"/>
      </w:pPr>
    </w:lvl>
    <w:lvl w:ilvl="8" w:tplc="0C0A001B" w:tentative="1">
      <w:start w:val="1"/>
      <w:numFmt w:val="lowerRoman"/>
      <w:lvlText w:val="%9."/>
      <w:lvlJc w:val="right"/>
      <w:pPr>
        <w:ind w:left="6581" w:hanging="180"/>
      </w:pPr>
    </w:lvl>
  </w:abstractNum>
  <w:abstractNum w:abstractNumId="4" w15:restartNumberingAfterBreak="0">
    <w:nsid w:val="38776E27"/>
    <w:multiLevelType w:val="hybridMultilevel"/>
    <w:tmpl w:val="E2902DEC"/>
    <w:lvl w:ilvl="0" w:tplc="1A0A412C">
      <w:start w:val="1"/>
      <w:numFmt w:val="upperLetter"/>
      <w:lvlText w:val="%1."/>
      <w:lvlJc w:val="left"/>
      <w:pPr>
        <w:ind w:left="814" w:hanging="356"/>
      </w:pPr>
      <w:rPr>
        <w:rFonts w:ascii="Arial" w:eastAsia="Arial" w:hAnsi="Arial" w:cs="Arial" w:hint="default"/>
        <w:spacing w:val="-2"/>
        <w:w w:val="100"/>
        <w:sz w:val="22"/>
        <w:szCs w:val="22"/>
      </w:rPr>
    </w:lvl>
    <w:lvl w:ilvl="1" w:tplc="B28E8A98">
      <w:numFmt w:val="bullet"/>
      <w:lvlText w:val="•"/>
      <w:lvlJc w:val="left"/>
      <w:pPr>
        <w:ind w:left="1610" w:hanging="356"/>
      </w:pPr>
      <w:rPr>
        <w:rFonts w:hint="default"/>
      </w:rPr>
    </w:lvl>
    <w:lvl w:ilvl="2" w:tplc="7DE2DDDA">
      <w:numFmt w:val="bullet"/>
      <w:lvlText w:val="•"/>
      <w:lvlJc w:val="left"/>
      <w:pPr>
        <w:ind w:left="2401" w:hanging="356"/>
      </w:pPr>
      <w:rPr>
        <w:rFonts w:hint="default"/>
      </w:rPr>
    </w:lvl>
    <w:lvl w:ilvl="3" w:tplc="7658A31E">
      <w:numFmt w:val="bullet"/>
      <w:lvlText w:val="•"/>
      <w:lvlJc w:val="left"/>
      <w:pPr>
        <w:ind w:left="3191" w:hanging="356"/>
      </w:pPr>
      <w:rPr>
        <w:rFonts w:hint="default"/>
      </w:rPr>
    </w:lvl>
    <w:lvl w:ilvl="4" w:tplc="565ED7CE">
      <w:numFmt w:val="bullet"/>
      <w:lvlText w:val="•"/>
      <w:lvlJc w:val="left"/>
      <w:pPr>
        <w:ind w:left="3982" w:hanging="356"/>
      </w:pPr>
      <w:rPr>
        <w:rFonts w:hint="default"/>
      </w:rPr>
    </w:lvl>
    <w:lvl w:ilvl="5" w:tplc="94F641B2">
      <w:numFmt w:val="bullet"/>
      <w:lvlText w:val="•"/>
      <w:lvlJc w:val="left"/>
      <w:pPr>
        <w:ind w:left="4773" w:hanging="356"/>
      </w:pPr>
      <w:rPr>
        <w:rFonts w:hint="default"/>
      </w:rPr>
    </w:lvl>
    <w:lvl w:ilvl="6" w:tplc="CCBCCCE0">
      <w:numFmt w:val="bullet"/>
      <w:lvlText w:val="•"/>
      <w:lvlJc w:val="left"/>
      <w:pPr>
        <w:ind w:left="5563" w:hanging="356"/>
      </w:pPr>
      <w:rPr>
        <w:rFonts w:hint="default"/>
      </w:rPr>
    </w:lvl>
    <w:lvl w:ilvl="7" w:tplc="53FC5708">
      <w:numFmt w:val="bullet"/>
      <w:lvlText w:val="•"/>
      <w:lvlJc w:val="left"/>
      <w:pPr>
        <w:ind w:left="6354" w:hanging="356"/>
      </w:pPr>
      <w:rPr>
        <w:rFonts w:hint="default"/>
      </w:rPr>
    </w:lvl>
    <w:lvl w:ilvl="8" w:tplc="60842172">
      <w:numFmt w:val="bullet"/>
      <w:lvlText w:val="•"/>
      <w:lvlJc w:val="left"/>
      <w:pPr>
        <w:ind w:left="7145" w:hanging="356"/>
      </w:pPr>
      <w:rPr>
        <w:rFonts w:hint="default"/>
      </w:rPr>
    </w:lvl>
  </w:abstractNum>
  <w:abstractNum w:abstractNumId="5" w15:restartNumberingAfterBreak="0">
    <w:nsid w:val="398D20A2"/>
    <w:multiLevelType w:val="hybridMultilevel"/>
    <w:tmpl w:val="35A08BA0"/>
    <w:lvl w:ilvl="0" w:tplc="03E6E90C">
      <w:start w:val="1"/>
      <w:numFmt w:val="decimal"/>
      <w:lvlText w:val="%1."/>
      <w:lvlJc w:val="left"/>
      <w:pPr>
        <w:ind w:left="720" w:hanging="360"/>
      </w:pPr>
      <w:rPr>
        <w:rFonts w:hint="default"/>
        <w:w w:val="115"/>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1C027FB"/>
    <w:multiLevelType w:val="hybridMultilevel"/>
    <w:tmpl w:val="0F6E4F30"/>
    <w:lvl w:ilvl="0" w:tplc="482E743E">
      <w:start w:val="1"/>
      <w:numFmt w:val="decimal"/>
      <w:lvlText w:val="%1."/>
      <w:lvlJc w:val="left"/>
      <w:pPr>
        <w:ind w:left="461" w:hanging="360"/>
      </w:pPr>
      <w:rPr>
        <w:rFonts w:ascii="Courier New" w:eastAsia="Courier New" w:hAnsi="Courier New" w:cs="Courier New" w:hint="default"/>
        <w:spacing w:val="-2"/>
        <w:w w:val="46"/>
        <w:sz w:val="22"/>
        <w:szCs w:val="22"/>
      </w:rPr>
    </w:lvl>
    <w:lvl w:ilvl="1" w:tplc="F0467656">
      <w:start w:val="1"/>
      <w:numFmt w:val="lowerLetter"/>
      <w:lvlText w:val="(%2)"/>
      <w:lvlJc w:val="left"/>
      <w:pPr>
        <w:ind w:left="1520" w:hanging="332"/>
      </w:pPr>
      <w:rPr>
        <w:rFonts w:hint="default"/>
        <w:spacing w:val="-2"/>
        <w:w w:val="100"/>
      </w:rPr>
    </w:lvl>
    <w:lvl w:ilvl="2" w:tplc="43E2AB88">
      <w:numFmt w:val="bullet"/>
      <w:lvlText w:val="•"/>
      <w:lvlJc w:val="left"/>
      <w:pPr>
        <w:ind w:left="1520" w:hanging="332"/>
      </w:pPr>
      <w:rPr>
        <w:rFonts w:hint="default"/>
      </w:rPr>
    </w:lvl>
    <w:lvl w:ilvl="3" w:tplc="30743A0A">
      <w:numFmt w:val="bullet"/>
      <w:lvlText w:val="•"/>
      <w:lvlJc w:val="left"/>
      <w:pPr>
        <w:ind w:left="2420" w:hanging="332"/>
      </w:pPr>
      <w:rPr>
        <w:rFonts w:hint="default"/>
      </w:rPr>
    </w:lvl>
    <w:lvl w:ilvl="4" w:tplc="2264AF48">
      <w:numFmt w:val="bullet"/>
      <w:lvlText w:val="•"/>
      <w:lvlJc w:val="left"/>
      <w:pPr>
        <w:ind w:left="3321" w:hanging="332"/>
      </w:pPr>
      <w:rPr>
        <w:rFonts w:hint="default"/>
      </w:rPr>
    </w:lvl>
    <w:lvl w:ilvl="5" w:tplc="D6B2181C">
      <w:numFmt w:val="bullet"/>
      <w:lvlText w:val="•"/>
      <w:lvlJc w:val="left"/>
      <w:pPr>
        <w:ind w:left="4222" w:hanging="332"/>
      </w:pPr>
      <w:rPr>
        <w:rFonts w:hint="default"/>
      </w:rPr>
    </w:lvl>
    <w:lvl w:ilvl="6" w:tplc="3DEE312A">
      <w:numFmt w:val="bullet"/>
      <w:lvlText w:val="•"/>
      <w:lvlJc w:val="left"/>
      <w:pPr>
        <w:ind w:left="5123" w:hanging="332"/>
      </w:pPr>
      <w:rPr>
        <w:rFonts w:hint="default"/>
      </w:rPr>
    </w:lvl>
    <w:lvl w:ilvl="7" w:tplc="8F16ABAC">
      <w:numFmt w:val="bullet"/>
      <w:lvlText w:val="•"/>
      <w:lvlJc w:val="left"/>
      <w:pPr>
        <w:ind w:left="6024" w:hanging="332"/>
      </w:pPr>
      <w:rPr>
        <w:rFonts w:hint="default"/>
      </w:rPr>
    </w:lvl>
    <w:lvl w:ilvl="8" w:tplc="7C8A3D38">
      <w:numFmt w:val="bullet"/>
      <w:lvlText w:val="•"/>
      <w:lvlJc w:val="left"/>
      <w:pPr>
        <w:ind w:left="6924" w:hanging="332"/>
      </w:pPr>
      <w:rPr>
        <w:rFonts w:hint="default"/>
      </w:rPr>
    </w:lvl>
  </w:abstractNum>
  <w:abstractNum w:abstractNumId="7" w15:restartNumberingAfterBreak="0">
    <w:nsid w:val="496D1DE1"/>
    <w:multiLevelType w:val="hybridMultilevel"/>
    <w:tmpl w:val="703C22AE"/>
    <w:lvl w:ilvl="0" w:tplc="0C0A0017">
      <w:start w:val="1"/>
      <w:numFmt w:val="lowerLetter"/>
      <w:lvlText w:val="%1)"/>
      <w:lvlJc w:val="left"/>
      <w:pPr>
        <w:ind w:left="821" w:hanging="360"/>
      </w:pPr>
      <w:rPr>
        <w:rFonts w:hint="default"/>
        <w:w w:val="115"/>
      </w:rPr>
    </w:lvl>
    <w:lvl w:ilvl="1" w:tplc="FFFFFFFF">
      <w:start w:val="1"/>
      <w:numFmt w:val="lowerLetter"/>
      <w:lvlText w:val="%2)"/>
      <w:lvlJc w:val="left"/>
      <w:pPr>
        <w:ind w:left="1541" w:hanging="360"/>
      </w:pPr>
    </w:lvl>
    <w:lvl w:ilvl="2" w:tplc="FFFFFFFF" w:tentative="1">
      <w:start w:val="1"/>
      <w:numFmt w:val="lowerRoman"/>
      <w:lvlText w:val="%3."/>
      <w:lvlJc w:val="right"/>
      <w:pPr>
        <w:ind w:left="2261" w:hanging="180"/>
      </w:pPr>
    </w:lvl>
    <w:lvl w:ilvl="3" w:tplc="FFFFFFFF" w:tentative="1">
      <w:start w:val="1"/>
      <w:numFmt w:val="decimal"/>
      <w:lvlText w:val="%4."/>
      <w:lvlJc w:val="left"/>
      <w:pPr>
        <w:ind w:left="2981" w:hanging="360"/>
      </w:pPr>
    </w:lvl>
    <w:lvl w:ilvl="4" w:tplc="FFFFFFFF" w:tentative="1">
      <w:start w:val="1"/>
      <w:numFmt w:val="lowerLetter"/>
      <w:lvlText w:val="%5."/>
      <w:lvlJc w:val="left"/>
      <w:pPr>
        <w:ind w:left="3701" w:hanging="360"/>
      </w:pPr>
    </w:lvl>
    <w:lvl w:ilvl="5" w:tplc="FFFFFFFF" w:tentative="1">
      <w:start w:val="1"/>
      <w:numFmt w:val="lowerRoman"/>
      <w:lvlText w:val="%6."/>
      <w:lvlJc w:val="right"/>
      <w:pPr>
        <w:ind w:left="4421" w:hanging="180"/>
      </w:pPr>
    </w:lvl>
    <w:lvl w:ilvl="6" w:tplc="FFFFFFFF" w:tentative="1">
      <w:start w:val="1"/>
      <w:numFmt w:val="decimal"/>
      <w:lvlText w:val="%7."/>
      <w:lvlJc w:val="left"/>
      <w:pPr>
        <w:ind w:left="5141" w:hanging="360"/>
      </w:pPr>
    </w:lvl>
    <w:lvl w:ilvl="7" w:tplc="FFFFFFFF" w:tentative="1">
      <w:start w:val="1"/>
      <w:numFmt w:val="lowerLetter"/>
      <w:lvlText w:val="%8."/>
      <w:lvlJc w:val="left"/>
      <w:pPr>
        <w:ind w:left="5861" w:hanging="360"/>
      </w:pPr>
    </w:lvl>
    <w:lvl w:ilvl="8" w:tplc="FFFFFFFF" w:tentative="1">
      <w:start w:val="1"/>
      <w:numFmt w:val="lowerRoman"/>
      <w:lvlText w:val="%9."/>
      <w:lvlJc w:val="right"/>
      <w:pPr>
        <w:ind w:left="6581" w:hanging="180"/>
      </w:pPr>
    </w:lvl>
  </w:abstractNum>
  <w:abstractNum w:abstractNumId="8" w15:restartNumberingAfterBreak="0">
    <w:nsid w:val="51004317"/>
    <w:multiLevelType w:val="hybridMultilevel"/>
    <w:tmpl w:val="0C2E9F68"/>
    <w:lvl w:ilvl="0" w:tplc="C3F88598">
      <w:start w:val="1"/>
      <w:numFmt w:val="lowerLetter"/>
      <w:lvlText w:val="%1)"/>
      <w:lvlJc w:val="left"/>
      <w:pPr>
        <w:ind w:left="809" w:hanging="281"/>
      </w:pPr>
      <w:rPr>
        <w:rFonts w:ascii="Arial" w:eastAsia="Arial" w:hAnsi="Arial" w:cs="Arial" w:hint="default"/>
        <w:spacing w:val="-2"/>
        <w:w w:val="100"/>
        <w:sz w:val="22"/>
        <w:szCs w:val="22"/>
      </w:rPr>
    </w:lvl>
    <w:lvl w:ilvl="1" w:tplc="84DEA070">
      <w:numFmt w:val="bullet"/>
      <w:lvlText w:val="•"/>
      <w:lvlJc w:val="left"/>
      <w:pPr>
        <w:ind w:left="1592" w:hanging="281"/>
      </w:pPr>
      <w:rPr>
        <w:rFonts w:hint="default"/>
      </w:rPr>
    </w:lvl>
    <w:lvl w:ilvl="2" w:tplc="860630B8">
      <w:numFmt w:val="bullet"/>
      <w:lvlText w:val="•"/>
      <w:lvlJc w:val="left"/>
      <w:pPr>
        <w:ind w:left="2385" w:hanging="281"/>
      </w:pPr>
      <w:rPr>
        <w:rFonts w:hint="default"/>
      </w:rPr>
    </w:lvl>
    <w:lvl w:ilvl="3" w:tplc="5FCA2D8A">
      <w:numFmt w:val="bullet"/>
      <w:lvlText w:val="•"/>
      <w:lvlJc w:val="left"/>
      <w:pPr>
        <w:ind w:left="3177" w:hanging="281"/>
      </w:pPr>
      <w:rPr>
        <w:rFonts w:hint="default"/>
      </w:rPr>
    </w:lvl>
    <w:lvl w:ilvl="4" w:tplc="95E27466">
      <w:numFmt w:val="bullet"/>
      <w:lvlText w:val="•"/>
      <w:lvlJc w:val="left"/>
      <w:pPr>
        <w:ind w:left="3970" w:hanging="281"/>
      </w:pPr>
      <w:rPr>
        <w:rFonts w:hint="default"/>
      </w:rPr>
    </w:lvl>
    <w:lvl w:ilvl="5" w:tplc="089A4F2C">
      <w:numFmt w:val="bullet"/>
      <w:lvlText w:val="•"/>
      <w:lvlJc w:val="left"/>
      <w:pPr>
        <w:ind w:left="4763" w:hanging="281"/>
      </w:pPr>
      <w:rPr>
        <w:rFonts w:hint="default"/>
      </w:rPr>
    </w:lvl>
    <w:lvl w:ilvl="6" w:tplc="B3986B32">
      <w:numFmt w:val="bullet"/>
      <w:lvlText w:val="•"/>
      <w:lvlJc w:val="left"/>
      <w:pPr>
        <w:ind w:left="5555" w:hanging="281"/>
      </w:pPr>
      <w:rPr>
        <w:rFonts w:hint="default"/>
      </w:rPr>
    </w:lvl>
    <w:lvl w:ilvl="7" w:tplc="F24C05A4">
      <w:numFmt w:val="bullet"/>
      <w:lvlText w:val="•"/>
      <w:lvlJc w:val="left"/>
      <w:pPr>
        <w:ind w:left="6348" w:hanging="281"/>
      </w:pPr>
      <w:rPr>
        <w:rFonts w:hint="default"/>
      </w:rPr>
    </w:lvl>
    <w:lvl w:ilvl="8" w:tplc="E23E288A">
      <w:numFmt w:val="bullet"/>
      <w:lvlText w:val="•"/>
      <w:lvlJc w:val="left"/>
      <w:pPr>
        <w:ind w:left="7141" w:hanging="281"/>
      </w:pPr>
      <w:rPr>
        <w:rFonts w:hint="default"/>
      </w:rPr>
    </w:lvl>
  </w:abstractNum>
  <w:abstractNum w:abstractNumId="9" w15:restartNumberingAfterBreak="0">
    <w:nsid w:val="54F1671F"/>
    <w:multiLevelType w:val="hybridMultilevel"/>
    <w:tmpl w:val="28522ECA"/>
    <w:lvl w:ilvl="0" w:tplc="27DCAEAA">
      <w:start w:val="1"/>
      <w:numFmt w:val="decimal"/>
      <w:lvlText w:val="%1."/>
      <w:lvlJc w:val="left"/>
      <w:pPr>
        <w:ind w:left="821" w:hanging="360"/>
      </w:pPr>
      <w:rPr>
        <w:rFonts w:hint="default"/>
        <w:w w:val="115"/>
      </w:rPr>
    </w:lvl>
    <w:lvl w:ilvl="1" w:tplc="0C0A0019">
      <w:start w:val="1"/>
      <w:numFmt w:val="lowerLetter"/>
      <w:lvlText w:val="%2."/>
      <w:lvlJc w:val="left"/>
      <w:pPr>
        <w:ind w:left="1541" w:hanging="360"/>
      </w:pPr>
    </w:lvl>
    <w:lvl w:ilvl="2" w:tplc="0C0A001B" w:tentative="1">
      <w:start w:val="1"/>
      <w:numFmt w:val="lowerRoman"/>
      <w:lvlText w:val="%3."/>
      <w:lvlJc w:val="right"/>
      <w:pPr>
        <w:ind w:left="2261" w:hanging="180"/>
      </w:pPr>
    </w:lvl>
    <w:lvl w:ilvl="3" w:tplc="0C0A000F" w:tentative="1">
      <w:start w:val="1"/>
      <w:numFmt w:val="decimal"/>
      <w:lvlText w:val="%4."/>
      <w:lvlJc w:val="left"/>
      <w:pPr>
        <w:ind w:left="2981" w:hanging="360"/>
      </w:pPr>
    </w:lvl>
    <w:lvl w:ilvl="4" w:tplc="0C0A0019" w:tentative="1">
      <w:start w:val="1"/>
      <w:numFmt w:val="lowerLetter"/>
      <w:lvlText w:val="%5."/>
      <w:lvlJc w:val="left"/>
      <w:pPr>
        <w:ind w:left="3701" w:hanging="360"/>
      </w:pPr>
    </w:lvl>
    <w:lvl w:ilvl="5" w:tplc="0C0A001B" w:tentative="1">
      <w:start w:val="1"/>
      <w:numFmt w:val="lowerRoman"/>
      <w:lvlText w:val="%6."/>
      <w:lvlJc w:val="right"/>
      <w:pPr>
        <w:ind w:left="4421" w:hanging="180"/>
      </w:pPr>
    </w:lvl>
    <w:lvl w:ilvl="6" w:tplc="0C0A000F" w:tentative="1">
      <w:start w:val="1"/>
      <w:numFmt w:val="decimal"/>
      <w:lvlText w:val="%7."/>
      <w:lvlJc w:val="left"/>
      <w:pPr>
        <w:ind w:left="5141" w:hanging="360"/>
      </w:pPr>
    </w:lvl>
    <w:lvl w:ilvl="7" w:tplc="0C0A0019" w:tentative="1">
      <w:start w:val="1"/>
      <w:numFmt w:val="lowerLetter"/>
      <w:lvlText w:val="%8."/>
      <w:lvlJc w:val="left"/>
      <w:pPr>
        <w:ind w:left="5861" w:hanging="360"/>
      </w:pPr>
    </w:lvl>
    <w:lvl w:ilvl="8" w:tplc="0C0A001B" w:tentative="1">
      <w:start w:val="1"/>
      <w:numFmt w:val="lowerRoman"/>
      <w:lvlText w:val="%9."/>
      <w:lvlJc w:val="right"/>
      <w:pPr>
        <w:ind w:left="6581" w:hanging="180"/>
      </w:pPr>
    </w:lvl>
  </w:abstractNum>
  <w:abstractNum w:abstractNumId="10" w15:restartNumberingAfterBreak="0">
    <w:nsid w:val="7F9B2F6C"/>
    <w:multiLevelType w:val="hybridMultilevel"/>
    <w:tmpl w:val="E2902DEC"/>
    <w:lvl w:ilvl="0" w:tplc="1A0A412C">
      <w:start w:val="1"/>
      <w:numFmt w:val="upperLetter"/>
      <w:lvlText w:val="%1."/>
      <w:lvlJc w:val="left"/>
      <w:pPr>
        <w:ind w:left="814" w:hanging="356"/>
      </w:pPr>
      <w:rPr>
        <w:rFonts w:ascii="Arial" w:eastAsia="Arial" w:hAnsi="Arial" w:cs="Arial" w:hint="default"/>
        <w:spacing w:val="-2"/>
        <w:w w:val="100"/>
        <w:sz w:val="22"/>
        <w:szCs w:val="22"/>
      </w:rPr>
    </w:lvl>
    <w:lvl w:ilvl="1" w:tplc="B28E8A98">
      <w:numFmt w:val="bullet"/>
      <w:lvlText w:val="•"/>
      <w:lvlJc w:val="left"/>
      <w:pPr>
        <w:ind w:left="1610" w:hanging="356"/>
      </w:pPr>
      <w:rPr>
        <w:rFonts w:hint="default"/>
      </w:rPr>
    </w:lvl>
    <w:lvl w:ilvl="2" w:tplc="7DE2DDDA">
      <w:numFmt w:val="bullet"/>
      <w:lvlText w:val="•"/>
      <w:lvlJc w:val="left"/>
      <w:pPr>
        <w:ind w:left="2401" w:hanging="356"/>
      </w:pPr>
      <w:rPr>
        <w:rFonts w:hint="default"/>
      </w:rPr>
    </w:lvl>
    <w:lvl w:ilvl="3" w:tplc="7658A31E">
      <w:numFmt w:val="bullet"/>
      <w:lvlText w:val="•"/>
      <w:lvlJc w:val="left"/>
      <w:pPr>
        <w:ind w:left="3191" w:hanging="356"/>
      </w:pPr>
      <w:rPr>
        <w:rFonts w:hint="default"/>
      </w:rPr>
    </w:lvl>
    <w:lvl w:ilvl="4" w:tplc="565ED7CE">
      <w:numFmt w:val="bullet"/>
      <w:lvlText w:val="•"/>
      <w:lvlJc w:val="left"/>
      <w:pPr>
        <w:ind w:left="3982" w:hanging="356"/>
      </w:pPr>
      <w:rPr>
        <w:rFonts w:hint="default"/>
      </w:rPr>
    </w:lvl>
    <w:lvl w:ilvl="5" w:tplc="94F641B2">
      <w:numFmt w:val="bullet"/>
      <w:lvlText w:val="•"/>
      <w:lvlJc w:val="left"/>
      <w:pPr>
        <w:ind w:left="4773" w:hanging="356"/>
      </w:pPr>
      <w:rPr>
        <w:rFonts w:hint="default"/>
      </w:rPr>
    </w:lvl>
    <w:lvl w:ilvl="6" w:tplc="CCBCCCE0">
      <w:numFmt w:val="bullet"/>
      <w:lvlText w:val="•"/>
      <w:lvlJc w:val="left"/>
      <w:pPr>
        <w:ind w:left="5563" w:hanging="356"/>
      </w:pPr>
      <w:rPr>
        <w:rFonts w:hint="default"/>
      </w:rPr>
    </w:lvl>
    <w:lvl w:ilvl="7" w:tplc="53FC5708">
      <w:numFmt w:val="bullet"/>
      <w:lvlText w:val="•"/>
      <w:lvlJc w:val="left"/>
      <w:pPr>
        <w:ind w:left="6354" w:hanging="356"/>
      </w:pPr>
      <w:rPr>
        <w:rFonts w:hint="default"/>
      </w:rPr>
    </w:lvl>
    <w:lvl w:ilvl="8" w:tplc="60842172">
      <w:numFmt w:val="bullet"/>
      <w:lvlText w:val="•"/>
      <w:lvlJc w:val="left"/>
      <w:pPr>
        <w:ind w:left="7145" w:hanging="356"/>
      </w:pPr>
      <w:rPr>
        <w:rFonts w:hint="default"/>
      </w:rPr>
    </w:lvl>
  </w:abstractNum>
  <w:num w:numId="1" w16cid:durableId="893080010">
    <w:abstractNumId w:val="8"/>
  </w:num>
  <w:num w:numId="2" w16cid:durableId="768433809">
    <w:abstractNumId w:val="6"/>
  </w:num>
  <w:num w:numId="3" w16cid:durableId="270670994">
    <w:abstractNumId w:val="10"/>
  </w:num>
  <w:num w:numId="4" w16cid:durableId="778137561">
    <w:abstractNumId w:val="4"/>
  </w:num>
  <w:num w:numId="5" w16cid:durableId="938491086">
    <w:abstractNumId w:val="0"/>
  </w:num>
  <w:num w:numId="6" w16cid:durableId="1809546352">
    <w:abstractNumId w:val="9"/>
  </w:num>
  <w:num w:numId="7" w16cid:durableId="910040316">
    <w:abstractNumId w:val="5"/>
  </w:num>
  <w:num w:numId="8" w16cid:durableId="1465150810">
    <w:abstractNumId w:val="2"/>
  </w:num>
  <w:num w:numId="9" w16cid:durableId="1463114207">
    <w:abstractNumId w:val="1"/>
  </w:num>
  <w:num w:numId="10" w16cid:durableId="2116316692">
    <w:abstractNumId w:val="7"/>
  </w:num>
  <w:num w:numId="11" w16cid:durableId="8362699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E87"/>
    <w:rsid w:val="00024348"/>
    <w:rsid w:val="00032768"/>
    <w:rsid w:val="00052E87"/>
    <w:rsid w:val="00064C7C"/>
    <w:rsid w:val="00065618"/>
    <w:rsid w:val="00091279"/>
    <w:rsid w:val="000A6CCA"/>
    <w:rsid w:val="000B1FEF"/>
    <w:rsid w:val="000B276F"/>
    <w:rsid w:val="000C0E5C"/>
    <w:rsid w:val="000C78F6"/>
    <w:rsid w:val="00117764"/>
    <w:rsid w:val="001177C7"/>
    <w:rsid w:val="0013644D"/>
    <w:rsid w:val="00140460"/>
    <w:rsid w:val="00141A09"/>
    <w:rsid w:val="0014291C"/>
    <w:rsid w:val="0015752C"/>
    <w:rsid w:val="00166857"/>
    <w:rsid w:val="0017402D"/>
    <w:rsid w:val="00175C9A"/>
    <w:rsid w:val="00177E87"/>
    <w:rsid w:val="001820B2"/>
    <w:rsid w:val="001902A6"/>
    <w:rsid w:val="00190853"/>
    <w:rsid w:val="001929E4"/>
    <w:rsid w:val="00196160"/>
    <w:rsid w:val="001A130A"/>
    <w:rsid w:val="001B1F62"/>
    <w:rsid w:val="001B3A83"/>
    <w:rsid w:val="001B678E"/>
    <w:rsid w:val="001D19E0"/>
    <w:rsid w:val="001D5F85"/>
    <w:rsid w:val="001D7A3B"/>
    <w:rsid w:val="001D7EED"/>
    <w:rsid w:val="001E4543"/>
    <w:rsid w:val="001F4357"/>
    <w:rsid w:val="0020747A"/>
    <w:rsid w:val="00212534"/>
    <w:rsid w:val="0021446B"/>
    <w:rsid w:val="00230E30"/>
    <w:rsid w:val="00244C65"/>
    <w:rsid w:val="0024745B"/>
    <w:rsid w:val="002505CA"/>
    <w:rsid w:val="00252A39"/>
    <w:rsid w:val="00261C35"/>
    <w:rsid w:val="0028633A"/>
    <w:rsid w:val="002B0471"/>
    <w:rsid w:val="002B1399"/>
    <w:rsid w:val="002B336C"/>
    <w:rsid w:val="002C1398"/>
    <w:rsid w:val="002D2541"/>
    <w:rsid w:val="002D28BB"/>
    <w:rsid w:val="002E31B6"/>
    <w:rsid w:val="002E41D4"/>
    <w:rsid w:val="002E486E"/>
    <w:rsid w:val="002E4E81"/>
    <w:rsid w:val="002F3DA9"/>
    <w:rsid w:val="002F5B47"/>
    <w:rsid w:val="00306B54"/>
    <w:rsid w:val="00313052"/>
    <w:rsid w:val="00320039"/>
    <w:rsid w:val="00346FC8"/>
    <w:rsid w:val="00347BCD"/>
    <w:rsid w:val="00355FDD"/>
    <w:rsid w:val="003568DF"/>
    <w:rsid w:val="003641F3"/>
    <w:rsid w:val="003669B8"/>
    <w:rsid w:val="00374D40"/>
    <w:rsid w:val="003867B6"/>
    <w:rsid w:val="003969E3"/>
    <w:rsid w:val="003A2F5D"/>
    <w:rsid w:val="003C26D3"/>
    <w:rsid w:val="003D5E73"/>
    <w:rsid w:val="003F4321"/>
    <w:rsid w:val="00412463"/>
    <w:rsid w:val="004427F3"/>
    <w:rsid w:val="00454C88"/>
    <w:rsid w:val="00480E9C"/>
    <w:rsid w:val="004B020F"/>
    <w:rsid w:val="004C3600"/>
    <w:rsid w:val="004C5BE4"/>
    <w:rsid w:val="004D0444"/>
    <w:rsid w:val="004D7809"/>
    <w:rsid w:val="004E07B5"/>
    <w:rsid w:val="004E62EA"/>
    <w:rsid w:val="004F0C2F"/>
    <w:rsid w:val="004F2EA5"/>
    <w:rsid w:val="00506511"/>
    <w:rsid w:val="005128E9"/>
    <w:rsid w:val="0051638E"/>
    <w:rsid w:val="005252E3"/>
    <w:rsid w:val="00525601"/>
    <w:rsid w:val="00535FFB"/>
    <w:rsid w:val="00541BEC"/>
    <w:rsid w:val="00552520"/>
    <w:rsid w:val="0055629D"/>
    <w:rsid w:val="00562E10"/>
    <w:rsid w:val="0056681F"/>
    <w:rsid w:val="0057501E"/>
    <w:rsid w:val="00580FC7"/>
    <w:rsid w:val="00592EE4"/>
    <w:rsid w:val="005B0FA3"/>
    <w:rsid w:val="005B3FD4"/>
    <w:rsid w:val="005B5B05"/>
    <w:rsid w:val="005D10CB"/>
    <w:rsid w:val="005D7946"/>
    <w:rsid w:val="005E2A48"/>
    <w:rsid w:val="005E3FF7"/>
    <w:rsid w:val="0061762D"/>
    <w:rsid w:val="00663164"/>
    <w:rsid w:val="0066748D"/>
    <w:rsid w:val="00670194"/>
    <w:rsid w:val="00694853"/>
    <w:rsid w:val="00696EBB"/>
    <w:rsid w:val="006A7645"/>
    <w:rsid w:val="006B0C42"/>
    <w:rsid w:val="006B753C"/>
    <w:rsid w:val="006C797F"/>
    <w:rsid w:val="006D4CF5"/>
    <w:rsid w:val="006D4D8D"/>
    <w:rsid w:val="006D57DE"/>
    <w:rsid w:val="006E18FF"/>
    <w:rsid w:val="006F1433"/>
    <w:rsid w:val="006F17CF"/>
    <w:rsid w:val="006F49A9"/>
    <w:rsid w:val="006F4D3A"/>
    <w:rsid w:val="00701C93"/>
    <w:rsid w:val="007243FE"/>
    <w:rsid w:val="0072524D"/>
    <w:rsid w:val="00730FF6"/>
    <w:rsid w:val="0074246D"/>
    <w:rsid w:val="007565C1"/>
    <w:rsid w:val="007700AE"/>
    <w:rsid w:val="00770A9E"/>
    <w:rsid w:val="007839AB"/>
    <w:rsid w:val="00786520"/>
    <w:rsid w:val="007A11AA"/>
    <w:rsid w:val="007A136A"/>
    <w:rsid w:val="007A2B53"/>
    <w:rsid w:val="007B5636"/>
    <w:rsid w:val="007C06AC"/>
    <w:rsid w:val="007D1E96"/>
    <w:rsid w:val="007D50EA"/>
    <w:rsid w:val="007D687F"/>
    <w:rsid w:val="0080138E"/>
    <w:rsid w:val="00804E25"/>
    <w:rsid w:val="008059C4"/>
    <w:rsid w:val="00806807"/>
    <w:rsid w:val="00807D64"/>
    <w:rsid w:val="00811EF3"/>
    <w:rsid w:val="00827035"/>
    <w:rsid w:val="0083250C"/>
    <w:rsid w:val="008367BF"/>
    <w:rsid w:val="00837FE2"/>
    <w:rsid w:val="00850520"/>
    <w:rsid w:val="008546FD"/>
    <w:rsid w:val="00855771"/>
    <w:rsid w:val="008611A9"/>
    <w:rsid w:val="00862510"/>
    <w:rsid w:val="00867F79"/>
    <w:rsid w:val="00886805"/>
    <w:rsid w:val="008A17E6"/>
    <w:rsid w:val="008A3BC6"/>
    <w:rsid w:val="008B07CB"/>
    <w:rsid w:val="008B07CD"/>
    <w:rsid w:val="008B2B5E"/>
    <w:rsid w:val="008B3014"/>
    <w:rsid w:val="008B50DE"/>
    <w:rsid w:val="008C3978"/>
    <w:rsid w:val="008C551C"/>
    <w:rsid w:val="008D5182"/>
    <w:rsid w:val="008E3BE1"/>
    <w:rsid w:val="008E4289"/>
    <w:rsid w:val="00900A90"/>
    <w:rsid w:val="0090175F"/>
    <w:rsid w:val="00920274"/>
    <w:rsid w:val="00922E20"/>
    <w:rsid w:val="00937830"/>
    <w:rsid w:val="0094143A"/>
    <w:rsid w:val="00943FA8"/>
    <w:rsid w:val="00947F33"/>
    <w:rsid w:val="00963231"/>
    <w:rsid w:val="00963E5E"/>
    <w:rsid w:val="00980561"/>
    <w:rsid w:val="0099001C"/>
    <w:rsid w:val="009913FD"/>
    <w:rsid w:val="009944F6"/>
    <w:rsid w:val="009B077A"/>
    <w:rsid w:val="009B3E5B"/>
    <w:rsid w:val="009B6A1C"/>
    <w:rsid w:val="009C1326"/>
    <w:rsid w:val="009C17AB"/>
    <w:rsid w:val="009D05CF"/>
    <w:rsid w:val="009D5A40"/>
    <w:rsid w:val="009E5C58"/>
    <w:rsid w:val="00A0395B"/>
    <w:rsid w:val="00A16C63"/>
    <w:rsid w:val="00A308DA"/>
    <w:rsid w:val="00A361AD"/>
    <w:rsid w:val="00A577ED"/>
    <w:rsid w:val="00A63052"/>
    <w:rsid w:val="00AB320E"/>
    <w:rsid w:val="00AD3D61"/>
    <w:rsid w:val="00AD6CFC"/>
    <w:rsid w:val="00B313A6"/>
    <w:rsid w:val="00B326E3"/>
    <w:rsid w:val="00B62C2D"/>
    <w:rsid w:val="00B91564"/>
    <w:rsid w:val="00B935CE"/>
    <w:rsid w:val="00BA08A9"/>
    <w:rsid w:val="00BA3760"/>
    <w:rsid w:val="00BC488E"/>
    <w:rsid w:val="00BD3AE2"/>
    <w:rsid w:val="00BD793B"/>
    <w:rsid w:val="00C07664"/>
    <w:rsid w:val="00C115E1"/>
    <w:rsid w:val="00C13FDF"/>
    <w:rsid w:val="00C21950"/>
    <w:rsid w:val="00C2237E"/>
    <w:rsid w:val="00C27C43"/>
    <w:rsid w:val="00C426FF"/>
    <w:rsid w:val="00C7231B"/>
    <w:rsid w:val="00C72F8E"/>
    <w:rsid w:val="00C84D2B"/>
    <w:rsid w:val="00C90238"/>
    <w:rsid w:val="00C92068"/>
    <w:rsid w:val="00C92681"/>
    <w:rsid w:val="00C930E1"/>
    <w:rsid w:val="00C953C7"/>
    <w:rsid w:val="00CA04D0"/>
    <w:rsid w:val="00CA34C5"/>
    <w:rsid w:val="00CA65B2"/>
    <w:rsid w:val="00CC7E7A"/>
    <w:rsid w:val="00CE5851"/>
    <w:rsid w:val="00CE782B"/>
    <w:rsid w:val="00CF2986"/>
    <w:rsid w:val="00D0186F"/>
    <w:rsid w:val="00D036CB"/>
    <w:rsid w:val="00D05039"/>
    <w:rsid w:val="00D058EC"/>
    <w:rsid w:val="00D1530F"/>
    <w:rsid w:val="00D1734C"/>
    <w:rsid w:val="00D2008A"/>
    <w:rsid w:val="00D22397"/>
    <w:rsid w:val="00D24171"/>
    <w:rsid w:val="00D43202"/>
    <w:rsid w:val="00D47268"/>
    <w:rsid w:val="00D559F5"/>
    <w:rsid w:val="00D6486B"/>
    <w:rsid w:val="00D93AF7"/>
    <w:rsid w:val="00D93E9C"/>
    <w:rsid w:val="00D94A4E"/>
    <w:rsid w:val="00D953C7"/>
    <w:rsid w:val="00DB29FA"/>
    <w:rsid w:val="00DB3140"/>
    <w:rsid w:val="00DB40E5"/>
    <w:rsid w:val="00DB47AF"/>
    <w:rsid w:val="00DB76E2"/>
    <w:rsid w:val="00DB7F89"/>
    <w:rsid w:val="00DD7A82"/>
    <w:rsid w:val="00DE4BCA"/>
    <w:rsid w:val="00E059F9"/>
    <w:rsid w:val="00E072C9"/>
    <w:rsid w:val="00E10FD8"/>
    <w:rsid w:val="00E1793B"/>
    <w:rsid w:val="00E360CA"/>
    <w:rsid w:val="00E42872"/>
    <w:rsid w:val="00E66FED"/>
    <w:rsid w:val="00E953E4"/>
    <w:rsid w:val="00EB10C9"/>
    <w:rsid w:val="00EB7856"/>
    <w:rsid w:val="00EC18C0"/>
    <w:rsid w:val="00EC7ADA"/>
    <w:rsid w:val="00EC7C14"/>
    <w:rsid w:val="00EF4E65"/>
    <w:rsid w:val="00EF5657"/>
    <w:rsid w:val="00F01D08"/>
    <w:rsid w:val="00F0601B"/>
    <w:rsid w:val="00F12526"/>
    <w:rsid w:val="00F23FB6"/>
    <w:rsid w:val="00F35DE0"/>
    <w:rsid w:val="00F44E0B"/>
    <w:rsid w:val="00F45A75"/>
    <w:rsid w:val="00F45C05"/>
    <w:rsid w:val="00F73803"/>
    <w:rsid w:val="00FA2CB7"/>
    <w:rsid w:val="00FB30B8"/>
    <w:rsid w:val="00FC1693"/>
    <w:rsid w:val="00FC5042"/>
    <w:rsid w:val="00FC7B08"/>
    <w:rsid w:val="00FD1989"/>
    <w:rsid w:val="00FD1ACC"/>
    <w:rsid w:val="00FE0448"/>
    <w:rsid w:val="00FE6F0D"/>
    <w:rsid w:val="02C110B0"/>
    <w:rsid w:val="03AA10A2"/>
    <w:rsid w:val="04E904F6"/>
    <w:rsid w:val="080E34A7"/>
    <w:rsid w:val="0BE0A4DF"/>
    <w:rsid w:val="11D9BA32"/>
    <w:rsid w:val="184B9618"/>
    <w:rsid w:val="19E58292"/>
    <w:rsid w:val="19ED934F"/>
    <w:rsid w:val="1BE625E5"/>
    <w:rsid w:val="1C3ECC5B"/>
    <w:rsid w:val="23BB493B"/>
    <w:rsid w:val="24B2A983"/>
    <w:rsid w:val="25B2C9FE"/>
    <w:rsid w:val="2744A95B"/>
    <w:rsid w:val="297BC165"/>
    <w:rsid w:val="2C4789F6"/>
    <w:rsid w:val="2E892B7B"/>
    <w:rsid w:val="34BC6D1D"/>
    <w:rsid w:val="3AE7738F"/>
    <w:rsid w:val="3B79589A"/>
    <w:rsid w:val="3C48F895"/>
    <w:rsid w:val="3C8E09E9"/>
    <w:rsid w:val="430480A2"/>
    <w:rsid w:val="460C0E10"/>
    <w:rsid w:val="47B359C6"/>
    <w:rsid w:val="4A6C9A89"/>
    <w:rsid w:val="4BBFD042"/>
    <w:rsid w:val="4D64E1A8"/>
    <w:rsid w:val="569FAEE6"/>
    <w:rsid w:val="5744E045"/>
    <w:rsid w:val="5BBC76FB"/>
    <w:rsid w:val="5E5E6191"/>
    <w:rsid w:val="60C24F8A"/>
    <w:rsid w:val="61048CD7"/>
    <w:rsid w:val="61934BF1"/>
    <w:rsid w:val="6431377D"/>
    <w:rsid w:val="65A279EC"/>
    <w:rsid w:val="7A47E8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D2742"/>
  <w15:chartTrackingRefBased/>
  <w15:docId w15:val="{C2915138-D989-49F2-8006-2EBB7B2F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77E87"/>
  </w:style>
  <w:style w:type="paragraph" w:styleId="Ttulo1">
    <w:name w:val="heading 1"/>
    <w:basedOn w:val="Normal"/>
    <w:next w:val="Normal"/>
    <w:link w:val="Ttulo1Car"/>
    <w:uiPriority w:val="9"/>
    <w:qFormat/>
    <w:rsid w:val="00177E87"/>
    <w:pPr>
      <w:keepNext/>
      <w:keepLines/>
      <w:widowControl w:val="0"/>
      <w:autoSpaceDE w:val="0"/>
      <w:autoSpaceDN w:val="0"/>
      <w:spacing w:before="240" w:after="0" w:line="240" w:lineRule="auto"/>
      <w:outlineLvl w:val="0"/>
    </w:pPr>
    <w:rPr>
      <w:rFonts w:ascii="Arial" w:eastAsiaTheme="majorEastAsia" w:hAnsi="Arial" w:cstheme="majorBidi"/>
      <w:sz w:val="24"/>
      <w:szCs w:val="3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77E87"/>
    <w:rPr>
      <w:rFonts w:ascii="Arial" w:eastAsiaTheme="majorEastAsia" w:hAnsi="Arial" w:cstheme="majorBidi"/>
      <w:sz w:val="24"/>
      <w:szCs w:val="32"/>
      <w:lang w:val="en-US"/>
    </w:rPr>
  </w:style>
  <w:style w:type="table" w:customStyle="1" w:styleId="TableNormal1">
    <w:name w:val="Table Normal1"/>
    <w:uiPriority w:val="2"/>
    <w:semiHidden/>
    <w:unhideWhenUsed/>
    <w:qFormat/>
    <w:rsid w:val="00177E8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177E87"/>
    <w:pPr>
      <w:widowControl w:val="0"/>
      <w:autoSpaceDE w:val="0"/>
      <w:autoSpaceDN w:val="0"/>
      <w:spacing w:after="0" w:line="240" w:lineRule="auto"/>
    </w:pPr>
    <w:rPr>
      <w:rFonts w:ascii="Arial" w:eastAsia="Arial" w:hAnsi="Arial" w:cs="Arial"/>
      <w:lang w:val="en-US"/>
    </w:rPr>
  </w:style>
  <w:style w:type="character" w:customStyle="1" w:styleId="TextoindependienteCar">
    <w:name w:val="Texto independiente Car"/>
    <w:basedOn w:val="Fuentedeprrafopredeter"/>
    <w:link w:val="Textoindependiente"/>
    <w:uiPriority w:val="1"/>
    <w:rsid w:val="00177E87"/>
    <w:rPr>
      <w:rFonts w:ascii="Arial" w:eastAsia="Arial" w:hAnsi="Arial" w:cs="Arial"/>
      <w:lang w:val="en-US"/>
    </w:rPr>
  </w:style>
  <w:style w:type="paragraph" w:styleId="Prrafodelista">
    <w:name w:val="List Paragraph"/>
    <w:basedOn w:val="Normal"/>
    <w:uiPriority w:val="1"/>
    <w:qFormat/>
    <w:rsid w:val="00177E87"/>
    <w:pPr>
      <w:widowControl w:val="0"/>
      <w:autoSpaceDE w:val="0"/>
      <w:autoSpaceDN w:val="0"/>
      <w:spacing w:after="0" w:line="240" w:lineRule="auto"/>
      <w:ind w:left="953" w:hanging="425"/>
      <w:jc w:val="both"/>
    </w:pPr>
    <w:rPr>
      <w:rFonts w:ascii="Arial" w:eastAsia="Arial" w:hAnsi="Arial" w:cs="Arial"/>
      <w:lang w:val="en-US"/>
    </w:rPr>
  </w:style>
  <w:style w:type="paragraph" w:customStyle="1" w:styleId="TableParagraph">
    <w:name w:val="Table Paragraph"/>
    <w:basedOn w:val="Normal"/>
    <w:uiPriority w:val="1"/>
    <w:qFormat/>
    <w:rsid w:val="00177E87"/>
    <w:pPr>
      <w:widowControl w:val="0"/>
      <w:autoSpaceDE w:val="0"/>
      <w:autoSpaceDN w:val="0"/>
      <w:spacing w:after="0" w:line="251" w:lineRule="exact"/>
      <w:ind w:left="134"/>
    </w:pPr>
    <w:rPr>
      <w:rFonts w:ascii="Arial" w:eastAsia="Arial" w:hAnsi="Arial" w:cs="Arial"/>
      <w:lang w:val="en-US"/>
    </w:rPr>
  </w:style>
  <w:style w:type="paragraph" w:styleId="Encabezado">
    <w:name w:val="header"/>
    <w:basedOn w:val="Normal"/>
    <w:link w:val="EncabezadoCar"/>
    <w:uiPriority w:val="99"/>
    <w:unhideWhenUsed/>
    <w:rsid w:val="00177E87"/>
    <w:pPr>
      <w:widowControl w:val="0"/>
      <w:tabs>
        <w:tab w:val="center" w:pos="4252"/>
        <w:tab w:val="right" w:pos="8504"/>
      </w:tabs>
      <w:autoSpaceDE w:val="0"/>
      <w:autoSpaceDN w:val="0"/>
      <w:spacing w:after="0" w:line="240" w:lineRule="auto"/>
    </w:pPr>
    <w:rPr>
      <w:rFonts w:ascii="Arial" w:eastAsia="Arial" w:hAnsi="Arial" w:cs="Arial"/>
      <w:lang w:val="en-US"/>
    </w:rPr>
  </w:style>
  <w:style w:type="character" w:customStyle="1" w:styleId="EncabezadoCar">
    <w:name w:val="Encabezado Car"/>
    <w:basedOn w:val="Fuentedeprrafopredeter"/>
    <w:link w:val="Encabezado"/>
    <w:uiPriority w:val="99"/>
    <w:rsid w:val="00177E87"/>
    <w:rPr>
      <w:rFonts w:ascii="Arial" w:eastAsia="Arial" w:hAnsi="Arial" w:cs="Arial"/>
      <w:lang w:val="en-US"/>
    </w:rPr>
  </w:style>
  <w:style w:type="paragraph" w:styleId="Piedepgina">
    <w:name w:val="footer"/>
    <w:basedOn w:val="Normal"/>
    <w:link w:val="PiedepginaCar"/>
    <w:uiPriority w:val="99"/>
    <w:unhideWhenUsed/>
    <w:rsid w:val="00177E87"/>
    <w:pPr>
      <w:widowControl w:val="0"/>
      <w:tabs>
        <w:tab w:val="center" w:pos="4252"/>
        <w:tab w:val="right" w:pos="8504"/>
      </w:tabs>
      <w:autoSpaceDE w:val="0"/>
      <w:autoSpaceDN w:val="0"/>
      <w:spacing w:after="0" w:line="240" w:lineRule="auto"/>
    </w:pPr>
    <w:rPr>
      <w:rFonts w:ascii="Arial" w:eastAsia="Arial" w:hAnsi="Arial" w:cs="Arial"/>
      <w:lang w:val="en-US"/>
    </w:rPr>
  </w:style>
  <w:style w:type="character" w:customStyle="1" w:styleId="PiedepginaCar">
    <w:name w:val="Pie de página Car"/>
    <w:basedOn w:val="Fuentedeprrafopredeter"/>
    <w:link w:val="Piedepgina"/>
    <w:uiPriority w:val="99"/>
    <w:rsid w:val="00177E87"/>
    <w:rPr>
      <w:rFonts w:ascii="Arial" w:eastAsia="Arial" w:hAnsi="Arial" w:cs="Arial"/>
      <w:lang w:val="en-US"/>
    </w:rPr>
  </w:style>
  <w:style w:type="paragraph" w:styleId="Textodeglobo">
    <w:name w:val="Balloon Text"/>
    <w:basedOn w:val="Normal"/>
    <w:link w:val="TextodegloboCar"/>
    <w:uiPriority w:val="99"/>
    <w:semiHidden/>
    <w:unhideWhenUsed/>
    <w:rsid w:val="00177E87"/>
    <w:pPr>
      <w:widowControl w:val="0"/>
      <w:autoSpaceDE w:val="0"/>
      <w:autoSpaceDN w:val="0"/>
      <w:spacing w:after="0" w:line="240" w:lineRule="auto"/>
    </w:pPr>
    <w:rPr>
      <w:rFonts w:ascii="Segoe UI" w:eastAsia="Arial" w:hAnsi="Segoe UI" w:cs="Segoe UI"/>
      <w:sz w:val="18"/>
      <w:szCs w:val="18"/>
      <w:lang w:val="en-US"/>
    </w:rPr>
  </w:style>
  <w:style w:type="character" w:customStyle="1" w:styleId="TextodegloboCar">
    <w:name w:val="Texto de globo Car"/>
    <w:basedOn w:val="Fuentedeprrafopredeter"/>
    <w:link w:val="Textodeglobo"/>
    <w:uiPriority w:val="99"/>
    <w:semiHidden/>
    <w:rsid w:val="00177E87"/>
    <w:rPr>
      <w:rFonts w:ascii="Segoe UI" w:eastAsia="Arial" w:hAnsi="Segoe UI" w:cs="Segoe UI"/>
      <w:sz w:val="18"/>
      <w:szCs w:val="18"/>
      <w:lang w:val="en-US"/>
    </w:rPr>
  </w:style>
  <w:style w:type="paragraph" w:customStyle="1" w:styleId="western">
    <w:name w:val="western"/>
    <w:basedOn w:val="Normal"/>
    <w:rsid w:val="00177E8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177E87"/>
    <w:pPr>
      <w:widowControl w:val="0"/>
      <w:autoSpaceDE w:val="0"/>
      <w:autoSpaceDN w:val="0"/>
      <w:spacing w:after="120" w:line="480" w:lineRule="auto"/>
    </w:pPr>
    <w:rPr>
      <w:rFonts w:ascii="Arial" w:eastAsia="Arial" w:hAnsi="Arial" w:cs="Arial"/>
      <w:lang w:val="en-US"/>
    </w:rPr>
  </w:style>
  <w:style w:type="character" w:customStyle="1" w:styleId="Textoindependiente2Car">
    <w:name w:val="Texto independiente 2 Car"/>
    <w:basedOn w:val="Fuentedeprrafopredeter"/>
    <w:link w:val="Textoindependiente2"/>
    <w:uiPriority w:val="99"/>
    <w:semiHidden/>
    <w:rsid w:val="00177E87"/>
    <w:rPr>
      <w:rFonts w:ascii="Arial" w:eastAsia="Arial" w:hAnsi="Arial" w:cs="Arial"/>
      <w:lang w:val="en-US"/>
    </w:rPr>
  </w:style>
  <w:style w:type="character" w:styleId="Refdecomentario">
    <w:name w:val="annotation reference"/>
    <w:basedOn w:val="Fuentedeprrafopredeter"/>
    <w:uiPriority w:val="99"/>
    <w:semiHidden/>
    <w:unhideWhenUsed/>
    <w:rsid w:val="00177E87"/>
    <w:rPr>
      <w:sz w:val="16"/>
      <w:szCs w:val="16"/>
    </w:rPr>
  </w:style>
  <w:style w:type="paragraph" w:styleId="Textocomentario">
    <w:name w:val="annotation text"/>
    <w:basedOn w:val="Normal"/>
    <w:link w:val="TextocomentarioCar"/>
    <w:uiPriority w:val="99"/>
    <w:unhideWhenUsed/>
    <w:rsid w:val="00177E87"/>
    <w:pPr>
      <w:widowControl w:val="0"/>
      <w:autoSpaceDE w:val="0"/>
      <w:autoSpaceDN w:val="0"/>
      <w:spacing w:after="0" w:line="240" w:lineRule="auto"/>
    </w:pPr>
    <w:rPr>
      <w:rFonts w:ascii="Arial" w:eastAsia="Arial" w:hAnsi="Arial" w:cs="Arial"/>
      <w:sz w:val="20"/>
      <w:szCs w:val="20"/>
      <w:lang w:val="en-US"/>
    </w:rPr>
  </w:style>
  <w:style w:type="character" w:customStyle="1" w:styleId="TextocomentarioCar">
    <w:name w:val="Texto comentario Car"/>
    <w:basedOn w:val="Fuentedeprrafopredeter"/>
    <w:link w:val="Textocomentario"/>
    <w:uiPriority w:val="99"/>
    <w:rsid w:val="00177E87"/>
    <w:rPr>
      <w:rFonts w:ascii="Arial" w:eastAsia="Arial" w:hAnsi="Arial" w:cs="Arial"/>
      <w:sz w:val="20"/>
      <w:szCs w:val="20"/>
      <w:lang w:val="en-US"/>
    </w:rPr>
  </w:style>
  <w:style w:type="paragraph" w:styleId="Asuntodelcomentario">
    <w:name w:val="annotation subject"/>
    <w:basedOn w:val="Textocomentario"/>
    <w:next w:val="Textocomentario"/>
    <w:link w:val="AsuntodelcomentarioCar"/>
    <w:uiPriority w:val="99"/>
    <w:semiHidden/>
    <w:unhideWhenUsed/>
    <w:rsid w:val="00177E87"/>
    <w:rPr>
      <w:b/>
      <w:bCs/>
    </w:rPr>
  </w:style>
  <w:style w:type="character" w:customStyle="1" w:styleId="AsuntodelcomentarioCar">
    <w:name w:val="Asunto del comentario Car"/>
    <w:basedOn w:val="TextocomentarioCar"/>
    <w:link w:val="Asuntodelcomentario"/>
    <w:uiPriority w:val="99"/>
    <w:semiHidden/>
    <w:rsid w:val="00177E87"/>
    <w:rPr>
      <w:rFonts w:ascii="Arial" w:eastAsia="Arial" w:hAnsi="Arial" w:cs="Arial"/>
      <w:b/>
      <w:bCs/>
      <w:sz w:val="20"/>
      <w:szCs w:val="20"/>
      <w:lang w:val="en-US"/>
    </w:rPr>
  </w:style>
  <w:style w:type="paragraph" w:styleId="Revisin">
    <w:name w:val="Revision"/>
    <w:hidden/>
    <w:uiPriority w:val="99"/>
    <w:semiHidden/>
    <w:rsid w:val="00177E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638F1643A1AB248BCE961351CCF2B42" ma:contentTypeVersion="6" ma:contentTypeDescription="Crear nuevo documento." ma:contentTypeScope="" ma:versionID="44c9cdb9bd9d5d761bd2e159cb530153">
  <xsd:schema xmlns:xsd="http://www.w3.org/2001/XMLSchema" xmlns:xs="http://www.w3.org/2001/XMLSchema" xmlns:p="http://schemas.microsoft.com/office/2006/metadata/properties" xmlns:ns2="e81c4cc2-c17d-4935-bfd2-00b15871d398" xmlns:ns3="12c1ce9d-9b87-4410-968e-9bc6a0d5d273" targetNamespace="http://schemas.microsoft.com/office/2006/metadata/properties" ma:root="true" ma:fieldsID="8ce7043365392a24b90be1d56e4db25c" ns2:_="" ns3:_="">
    <xsd:import namespace="e81c4cc2-c17d-4935-bfd2-00b15871d398"/>
    <xsd:import namespace="12c1ce9d-9b87-4410-968e-9bc6a0d5d27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c4cc2-c17d-4935-bfd2-00b15871d3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c1ce9d-9b87-4410-968e-9bc6a0d5d273"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2c1ce9d-9b87-4410-968e-9bc6a0d5d273">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D91C1-37FD-422C-9A3B-B615143ED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1c4cc2-c17d-4935-bfd2-00b15871d398"/>
    <ds:schemaRef ds:uri="12c1ce9d-9b87-4410-968e-9bc6a0d5d2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7B21FA-BC5A-47C1-B1CB-6A43FC8C7A4A}">
  <ds:schemaRefs>
    <ds:schemaRef ds:uri="http://schemas.microsoft.com/sharepoint/v3/contenttype/forms"/>
  </ds:schemaRefs>
</ds:datastoreItem>
</file>

<file path=customXml/itemProps3.xml><?xml version="1.0" encoding="utf-8"?>
<ds:datastoreItem xmlns:ds="http://schemas.openxmlformats.org/officeDocument/2006/customXml" ds:itemID="{B4CB7844-0EA8-47A4-BB1A-085D877464BE}">
  <ds:schemaRefs>
    <ds:schemaRef ds:uri="http://schemas.microsoft.com/office/2006/metadata/properties"/>
    <ds:schemaRef ds:uri="http://schemas.microsoft.com/office/infopath/2007/PartnerControls"/>
    <ds:schemaRef ds:uri="12c1ce9d-9b87-4410-968e-9bc6a0d5d273"/>
  </ds:schemaRefs>
</ds:datastoreItem>
</file>

<file path=customXml/itemProps4.xml><?xml version="1.0" encoding="utf-8"?>
<ds:datastoreItem xmlns:ds="http://schemas.openxmlformats.org/officeDocument/2006/customXml" ds:itemID="{C7FC86C0-4AAD-4BB5-AE73-D47BF1BD8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3772</Words>
  <Characters>20752</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Baeza Vera</dc:creator>
  <cp:keywords/>
  <dc:description/>
  <cp:lastModifiedBy>Gonzalo Gómez</cp:lastModifiedBy>
  <cp:revision>5</cp:revision>
  <dcterms:created xsi:type="dcterms:W3CDTF">2024-07-12T07:04:00Z</dcterms:created>
  <dcterms:modified xsi:type="dcterms:W3CDTF">2024-07-18T07:58:00Z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0x010100B638F1643A1AB248BCE961351CCF2B42</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_activity">
    <vt:lpwstr>{"FileActivityType":"9","FileActivityTimeStamp":"2024-07-10T08:51:12.923Z","FileActivityUsersOnPage":[{"DisplayName":"Rafael Lapeña","Id":"rlapena@omie.es"},{"DisplayName":"Alba María Taboada García","Id":"ataboada@omie.es"},{"DisplayName":"Eugenio Malillos","Id":"emalillos@omie.es"},{"DisplayName":"Pablo Villaplana","Id":"pvillaplana@omie.es"},{"DisplayName":"Alejandro Bravo","Id":"abravo@omie.es"},{"DisplayName":"Raúl García Freán","Id":"rgarcia@omie.es"},{"DisplayName":"Eloina Lorenzo Barrio","Id":"elorenzo@omie.es"},{"DisplayName":"OMICLEAR - Gonzalo Gómez Martín","Id":"ggomezm@omie.es"}],"FileActivityNavigationId":null}</vt:lpwstr>
  </property>
  <property fmtid="{D5CDD505-2E9C-101B-9397-08002B2CF9AE}" pid="8" name="TriggerFlowInfo">
    <vt:lpwstr/>
  </property>
</Properties>
</file>